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8B5" w:rsidRPr="00283ACB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Pr="00283ACB">
        <w:rPr>
          <w:rFonts w:ascii="Times New Roman" w:hAnsi="Times New Roman" w:cs="Times New Roman"/>
          <w:sz w:val="28"/>
          <w:szCs w:val="28"/>
        </w:rPr>
        <w:t xml:space="preserve">№ </w:t>
      </w:r>
      <w:r w:rsidR="00283ACB" w:rsidRPr="00283ACB">
        <w:rPr>
          <w:rFonts w:ascii="Times New Roman" w:hAnsi="Times New Roman" w:cs="Times New Roman"/>
          <w:bCs/>
          <w:sz w:val="28"/>
          <w:szCs w:val="28"/>
        </w:rPr>
        <w:t>1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публичных слушаний по проекту «Внесение изменений в Правила  землепользования  и застройки муниципального образования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38B5">
        <w:rPr>
          <w:rFonts w:ascii="Times New Roman" w:hAnsi="Times New Roman" w:cs="Times New Roman"/>
          <w:sz w:val="28"/>
          <w:szCs w:val="28"/>
        </w:rPr>
        <w:t xml:space="preserve"> сельсовет    Егорьевского района Алтайского края»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09.12.2016</w:t>
      </w:r>
    </w:p>
    <w:p w:rsidR="00DC38B5" w:rsidRPr="00DC38B5" w:rsidRDefault="00DC38B5" w:rsidP="00DC38B5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      Слушания вела – </w:t>
      </w:r>
      <w:r w:rsidRPr="00DC38B5">
        <w:rPr>
          <w:rFonts w:ascii="Times New Roman" w:hAnsi="Times New Roman" w:cs="Times New Roman"/>
          <w:bCs/>
          <w:sz w:val="28"/>
          <w:szCs w:val="28"/>
        </w:rPr>
        <w:t>А.В.Трофимченко, глава сельсовета</w:t>
      </w:r>
    </w:p>
    <w:p w:rsidR="00DC38B5" w:rsidRPr="00DC38B5" w:rsidRDefault="00DC38B5" w:rsidP="00DC38B5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      Секретарь слушаний – </w:t>
      </w:r>
      <w:r w:rsidRPr="00DC38B5">
        <w:rPr>
          <w:rFonts w:ascii="Times New Roman" w:hAnsi="Times New Roman" w:cs="Times New Roman"/>
          <w:bCs/>
          <w:sz w:val="28"/>
          <w:szCs w:val="28"/>
        </w:rPr>
        <w:t>Н.А.Шевченко, секретарь администрации</w:t>
      </w:r>
      <w:r w:rsidRPr="00DC38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DC38B5" w:rsidRPr="00DC38B5" w:rsidRDefault="00DC38B5" w:rsidP="00DC38B5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      На слушаниях присутствовали депутаты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Титовского</w:t>
      </w:r>
      <w:r w:rsidRPr="00DC38B5">
        <w:rPr>
          <w:rFonts w:ascii="Times New Roman" w:hAnsi="Times New Roman" w:cs="Times New Roman"/>
          <w:sz w:val="28"/>
          <w:szCs w:val="28"/>
        </w:rPr>
        <w:t xml:space="preserve"> сельского Совета депутатов, специалисты администрации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Титовского</w:t>
      </w:r>
      <w:r w:rsidRPr="00DC38B5">
        <w:rPr>
          <w:rFonts w:ascii="Times New Roman" w:hAnsi="Times New Roman" w:cs="Times New Roman"/>
          <w:sz w:val="28"/>
          <w:szCs w:val="28"/>
        </w:rPr>
        <w:t xml:space="preserve"> сельсовета, </w:t>
      </w:r>
      <w:r w:rsidRPr="00DC38B5">
        <w:rPr>
          <w:rFonts w:ascii="Times New Roman" w:hAnsi="Times New Roman" w:cs="Times New Roman"/>
          <w:bCs/>
          <w:sz w:val="28"/>
          <w:szCs w:val="28"/>
        </w:rPr>
        <w:t>руководители местных организаций, главы КФХ.</w:t>
      </w:r>
    </w:p>
    <w:p w:rsidR="00DC38B5" w:rsidRPr="00DC38B5" w:rsidRDefault="00DC38B5" w:rsidP="00DC38B5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Всего - </w:t>
      </w:r>
      <w:r w:rsidRPr="00DC38B5">
        <w:rPr>
          <w:rFonts w:ascii="Times New Roman" w:hAnsi="Times New Roman" w:cs="Times New Roman"/>
          <w:bCs/>
          <w:sz w:val="28"/>
          <w:szCs w:val="28"/>
        </w:rPr>
        <w:t>10 человек.</w:t>
      </w:r>
      <w:r w:rsidRPr="00DC38B5">
        <w:rPr>
          <w:rFonts w:ascii="Times New Roman" w:hAnsi="Times New Roman" w:cs="Times New Roman"/>
          <w:sz w:val="28"/>
          <w:szCs w:val="28"/>
        </w:rPr>
        <w:t xml:space="preserve"> (Список присутствующих прилагается). </w:t>
      </w:r>
    </w:p>
    <w:p w:rsidR="00DC38B5" w:rsidRPr="00DC38B5" w:rsidRDefault="00DC38B5" w:rsidP="00DC38B5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      ПОВЕСТКА СЛУШАНИЙ:</w:t>
      </w:r>
    </w:p>
    <w:p w:rsidR="00DC38B5" w:rsidRPr="00DC38B5" w:rsidRDefault="00DC38B5" w:rsidP="00DC38B5">
      <w:pPr>
        <w:numPr>
          <w:ilvl w:val="1"/>
          <w:numId w:val="1"/>
        </w:numPr>
        <w:suppressAutoHyphens/>
        <w:spacing w:after="0" w:line="240" w:lineRule="auto"/>
        <w:ind w:left="0"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О проекте  «Внесение изменений в Правила землепользования  и застройки муниципального образования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края.</w:t>
      </w:r>
    </w:p>
    <w:p w:rsidR="00DC38B5" w:rsidRPr="00DC38B5" w:rsidRDefault="00DC38B5" w:rsidP="00DC38B5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1. СЛУШАЛИ: О проекте решения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Титовского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38B5">
        <w:rPr>
          <w:rFonts w:ascii="Times New Roman" w:hAnsi="Times New Roman" w:cs="Times New Roman"/>
          <w:sz w:val="28"/>
          <w:szCs w:val="28"/>
        </w:rPr>
        <w:t xml:space="preserve">сельского Совета депутатов Егорьевского района Алтайского края  «Внесение изменений в Правила землепользования и застройки муниципального образования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38B5">
        <w:rPr>
          <w:rFonts w:ascii="Times New Roman" w:hAnsi="Times New Roman" w:cs="Times New Roman"/>
          <w:sz w:val="28"/>
          <w:szCs w:val="28"/>
        </w:rPr>
        <w:t xml:space="preserve">сельсовет    Егорьевского района Алтайского края». </w:t>
      </w:r>
    </w:p>
    <w:p w:rsidR="00DC38B5" w:rsidRPr="00DC38B5" w:rsidRDefault="00DC38B5" w:rsidP="00DC38B5">
      <w:pPr>
        <w:pStyle w:val="a3"/>
        <w:ind w:firstLine="570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С информацией: </w:t>
      </w:r>
      <w:r w:rsidRPr="00DC38B5">
        <w:rPr>
          <w:rFonts w:ascii="Times New Roman" w:hAnsi="Times New Roman" w:cs="Times New Roman"/>
          <w:bCs/>
          <w:sz w:val="28"/>
          <w:szCs w:val="28"/>
        </w:rPr>
        <w:t>А.В.Трофимченко – глава сельсовета.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C38B5" w:rsidRPr="00DC38B5" w:rsidRDefault="00DC38B5" w:rsidP="00DC38B5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Указанным проектом вносятся изменения в части полноты сведений установленных статьями 30-40  Градостроительного кодекса Российской Федерации, в части внесения изменений в градостроительный регламент, установленный для конкретной территориальной зоны. В градостроительном регламенте в отношении земельных участков и объектов </w:t>
      </w:r>
      <w:proofErr w:type="gramStart"/>
      <w:r w:rsidRPr="00DC38B5">
        <w:rPr>
          <w:rFonts w:ascii="Times New Roman" w:hAnsi="Times New Roman" w:cs="Times New Roman"/>
          <w:sz w:val="28"/>
          <w:szCs w:val="28"/>
        </w:rPr>
        <w:t>капитального</w:t>
      </w:r>
      <w:proofErr w:type="gramEnd"/>
      <w:r w:rsidRPr="00DC38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38B5">
        <w:rPr>
          <w:rFonts w:ascii="Times New Roman" w:hAnsi="Times New Roman" w:cs="Times New Roman"/>
          <w:sz w:val="28"/>
          <w:szCs w:val="28"/>
        </w:rPr>
        <w:t>строительства, расположенных в пределах  конкретной территориальной зоны указаны предельные (минимальные и (или) максимальные размеры земельных участков и предельные параметры разрешенного строительства, реконструкции объектов капитального строительства.</w:t>
      </w:r>
      <w:proofErr w:type="gramEnd"/>
      <w:r w:rsidRPr="00DC38B5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DC38B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C38B5">
        <w:rPr>
          <w:rFonts w:ascii="Times New Roman" w:hAnsi="Times New Roman" w:cs="Times New Roman"/>
          <w:sz w:val="28"/>
          <w:szCs w:val="28"/>
        </w:rPr>
        <w:t xml:space="preserve"> если в градостроительном регламенте применительно к определенной территориальной зоне не устанавливаются предельные (минимальные и (или) максимальные размеры земельных участков, в том числе их площадь, и (или) минимальные отступы от границ земельных участков в 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а также предельное количество этажей или предельную высоту зданий, </w:t>
      </w:r>
      <w:proofErr w:type="gramStart"/>
      <w:r w:rsidRPr="00DC38B5">
        <w:rPr>
          <w:rFonts w:ascii="Times New Roman" w:hAnsi="Times New Roman" w:cs="Times New Roman"/>
          <w:sz w:val="28"/>
          <w:szCs w:val="28"/>
        </w:rPr>
        <w:t xml:space="preserve">строений, сооружений, максимальный процент застройки в границах земельного участка, которая может быть застроена, ко всей площади земельного участка, предельные параметры разрешенного строительства, реконструкции объектов капитального строительства, непосредственно в градостроительном регламенте применительно к этой конкретной территориальной зоне указано, что такие предельные (минимальные и (или) максимальные размеры земельных участков, предельные параметры разрешенного строительства, </w:t>
      </w:r>
      <w:r w:rsidRPr="00DC38B5">
        <w:rPr>
          <w:rFonts w:ascii="Times New Roman" w:hAnsi="Times New Roman" w:cs="Times New Roman"/>
          <w:sz w:val="28"/>
          <w:szCs w:val="28"/>
        </w:rPr>
        <w:lastRenderedPageBreak/>
        <w:t>реконструкции объектов капитального строительства не подлежат установлению.</w:t>
      </w:r>
      <w:proofErr w:type="gramEnd"/>
    </w:p>
    <w:p w:rsidR="00DC38B5" w:rsidRPr="00DC38B5" w:rsidRDefault="00DC38B5" w:rsidP="00DC38B5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Проект «Внесение изменений в Правила землепользования и застройки муниципального образования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края» соответствует Градостроительному кодексу Российской Федерации, соответствует требованиям технических регламентов, Генеральному плану муниципального образования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края, разработан с учетом всех норм и правил действующего законодательства.</w:t>
      </w:r>
    </w:p>
    <w:p w:rsidR="00DC38B5" w:rsidRPr="00DC38B5" w:rsidRDefault="00DC38B5" w:rsidP="00DC38B5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ВЫСТУПИЛИ:</w:t>
      </w:r>
    </w:p>
    <w:p w:rsidR="00DC38B5" w:rsidRPr="00DC38B5" w:rsidRDefault="00DC38B5" w:rsidP="00DC38B5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bCs/>
          <w:sz w:val="28"/>
          <w:szCs w:val="28"/>
        </w:rPr>
        <w:t>Е.Н.Жилина – депутат Титовского сельского Совета депутатов.</w:t>
      </w: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Проект «Внесение изменений в Правила землепользования и застройки муниципального образования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края»  в дополнительных изменениях не нуждается.</w:t>
      </w: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bCs/>
          <w:sz w:val="28"/>
          <w:szCs w:val="28"/>
        </w:rPr>
        <w:t>А.В.Трофимченко – глава сельсовета</w:t>
      </w: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- У кого из  присутствующих  есть  замечания и предложения</w:t>
      </w:r>
      <w:proofErr w:type="gramStart"/>
      <w:r w:rsidRPr="00DC38B5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38B5">
        <w:rPr>
          <w:rFonts w:ascii="Times New Roman" w:hAnsi="Times New Roman" w:cs="Times New Roman"/>
          <w:bCs/>
          <w:sz w:val="28"/>
          <w:szCs w:val="28"/>
        </w:rPr>
        <w:t>Катюков</w:t>
      </w:r>
      <w:proofErr w:type="spellEnd"/>
      <w:r w:rsidRPr="00DC38B5">
        <w:rPr>
          <w:rFonts w:ascii="Times New Roman" w:hAnsi="Times New Roman" w:cs="Times New Roman"/>
          <w:bCs/>
          <w:sz w:val="28"/>
          <w:szCs w:val="28"/>
        </w:rPr>
        <w:t xml:space="preserve"> В.В.– депутат Титовского сельского Совета депутатов.</w:t>
      </w: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- Замечаний нет.</w:t>
      </w: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РЕШИЛИ:</w:t>
      </w: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Дать рекомендации администрации 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Титовского</w:t>
      </w:r>
      <w:r w:rsidRPr="00DC38B5">
        <w:rPr>
          <w:rFonts w:ascii="Times New Roman" w:hAnsi="Times New Roman" w:cs="Times New Roman"/>
          <w:sz w:val="28"/>
          <w:szCs w:val="28"/>
        </w:rPr>
        <w:t xml:space="preserve">   сельсовета Егорьевского района Алтайского края (прилагается). </w:t>
      </w: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38B5">
        <w:rPr>
          <w:rFonts w:ascii="Times New Roman" w:hAnsi="Times New Roman" w:cs="Times New Roman"/>
          <w:bCs/>
          <w:sz w:val="28"/>
          <w:szCs w:val="28"/>
        </w:rPr>
        <w:t>А.В.Трофимченко</w:t>
      </w: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Протокол вела</w:t>
      </w: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секретарь администрации                                                         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C38B5">
        <w:rPr>
          <w:rFonts w:ascii="Times New Roman" w:hAnsi="Times New Roman" w:cs="Times New Roman"/>
          <w:bCs/>
          <w:sz w:val="28"/>
          <w:szCs w:val="28"/>
        </w:rPr>
        <w:t>Н.А.Шевченко</w:t>
      </w: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Егорьевского района Алтайского края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09.12.2016                                                                                            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C38B5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DC38B5">
        <w:rPr>
          <w:rFonts w:ascii="Times New Roman" w:hAnsi="Times New Roman" w:cs="Times New Roman"/>
          <w:bCs/>
          <w:sz w:val="28"/>
          <w:szCs w:val="28"/>
        </w:rPr>
        <w:t>.Т</w:t>
      </w:r>
      <w:proofErr w:type="gramEnd"/>
      <w:r w:rsidRPr="00DC38B5">
        <w:rPr>
          <w:rFonts w:ascii="Times New Roman" w:hAnsi="Times New Roman" w:cs="Times New Roman"/>
          <w:bCs/>
          <w:sz w:val="28"/>
          <w:szCs w:val="28"/>
        </w:rPr>
        <w:t>итовка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по проекту «Внесение изменений в Правила  землепользования  и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застройки муниципального образования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C38B5">
        <w:rPr>
          <w:rFonts w:ascii="Times New Roman" w:hAnsi="Times New Roman" w:cs="Times New Roman"/>
          <w:sz w:val="28"/>
          <w:szCs w:val="28"/>
        </w:rPr>
        <w:t>сельсовет    Егорьевского района Алтайского края»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C38B5" w:rsidRPr="00DC38B5" w:rsidRDefault="00DC38B5" w:rsidP="00DC3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proofErr w:type="spellStart"/>
      <w:r w:rsidRPr="00DC38B5">
        <w:rPr>
          <w:rFonts w:ascii="Times New Roman" w:hAnsi="Times New Roman" w:cs="Times New Roman"/>
          <w:bCs/>
          <w:sz w:val="28"/>
          <w:szCs w:val="28"/>
        </w:rPr>
        <w:t>Титовскому</w:t>
      </w:r>
      <w:proofErr w:type="spellEnd"/>
      <w:r w:rsidRPr="00DC38B5">
        <w:rPr>
          <w:rFonts w:ascii="Times New Roman" w:hAnsi="Times New Roman" w:cs="Times New Roman"/>
          <w:sz w:val="28"/>
          <w:szCs w:val="28"/>
        </w:rPr>
        <w:t xml:space="preserve"> сельскому Совету депутатов Егорьевского района Алтайского края утвердить проект «Внесение изменений в Правила   землепользования  и застройки муниципального образования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38B5"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DC38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38B5">
        <w:rPr>
          <w:rFonts w:ascii="Times New Roman" w:hAnsi="Times New Roman" w:cs="Times New Roman"/>
          <w:sz w:val="28"/>
          <w:szCs w:val="28"/>
        </w:rPr>
        <w:t>сельсовет   Егорьевского района Алтайского края».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8B5">
        <w:rPr>
          <w:rFonts w:ascii="Times New Roman" w:hAnsi="Times New Roman" w:cs="Times New Roman"/>
          <w:sz w:val="28"/>
          <w:szCs w:val="28"/>
        </w:rPr>
        <w:t>Глава сельсовета                                                                   А.В.Трофимченко</w:t>
      </w: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38B5" w:rsidRPr="00DC38B5" w:rsidRDefault="00DC38B5" w:rsidP="00DC3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1D9B" w:rsidRPr="00DC38B5" w:rsidRDefault="00151D9B" w:rsidP="00DC3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51D9B" w:rsidRPr="00DC38B5" w:rsidSect="00681E2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38B5"/>
    <w:rsid w:val="00151D9B"/>
    <w:rsid w:val="00283ACB"/>
    <w:rsid w:val="00681E27"/>
    <w:rsid w:val="00DC3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rsid w:val="00DC38B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2016-11-09T09:38:00Z</dcterms:created>
  <dcterms:modified xsi:type="dcterms:W3CDTF">2016-11-09T09:39:00Z</dcterms:modified>
</cp:coreProperties>
</file>