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6E" w:rsidRPr="000C468E" w:rsidRDefault="00E1466E" w:rsidP="00075DA9">
      <w:pPr>
        <w:ind w:right="-185"/>
        <w:contextualSpacing/>
        <w:rPr>
          <w:rFonts w:ascii="Arial" w:hAnsi="Arial" w:cs="Arial"/>
          <w:b/>
          <w:bCs/>
        </w:rPr>
      </w:pPr>
    </w:p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075DA9" w:rsidRPr="000C468E" w:rsidTr="0043482E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0C468E">
              <w:rPr>
                <w:rFonts w:ascii="Arial" w:hAnsi="Arial" w:cs="Arial"/>
                <w:b/>
                <w:color w:val="000000"/>
              </w:rPr>
              <w:t xml:space="preserve">Титовский сельский Совет депутатов </w:t>
            </w:r>
          </w:p>
          <w:p w:rsidR="00075DA9" w:rsidRPr="000C468E" w:rsidRDefault="00075DA9" w:rsidP="00075DA9">
            <w:pPr>
              <w:jc w:val="center"/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b/>
                <w:color w:val="000000"/>
              </w:rPr>
              <w:t>Егорьевского района Алтайского края</w:t>
            </w:r>
          </w:p>
        </w:tc>
      </w:tr>
      <w:tr w:rsidR="00075DA9" w:rsidRPr="000C468E" w:rsidTr="0043482E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</w:p>
        </w:tc>
      </w:tr>
      <w:tr w:rsidR="00075DA9" w:rsidRPr="000C468E" w:rsidTr="0043482E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</w:p>
        </w:tc>
      </w:tr>
      <w:tr w:rsidR="00075DA9" w:rsidRPr="000C468E" w:rsidTr="0043482E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C468E">
              <w:rPr>
                <w:rFonts w:ascii="Arial" w:hAnsi="Arial" w:cs="Arial"/>
                <w:b/>
                <w:bCs/>
                <w:color w:val="000000"/>
              </w:rPr>
              <w:t>РЕШЕНИЕ</w:t>
            </w:r>
          </w:p>
        </w:tc>
      </w:tr>
      <w:tr w:rsidR="00075DA9" w:rsidRPr="000C468E" w:rsidTr="0043482E">
        <w:trPr>
          <w:trHeight w:val="300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>"___" ___________ 2022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5DA9" w:rsidRPr="000C468E" w:rsidRDefault="00075DA9" w:rsidP="00075DA9">
            <w:pPr>
              <w:jc w:val="right"/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>№ ____</w:t>
            </w:r>
          </w:p>
        </w:tc>
      </w:tr>
      <w:tr w:rsidR="00075DA9" w:rsidRPr="000C468E" w:rsidTr="0043482E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5DA9" w:rsidRPr="000C468E" w:rsidRDefault="00075DA9" w:rsidP="00075DA9">
            <w:pPr>
              <w:rPr>
                <w:rFonts w:ascii="Arial" w:hAnsi="Arial" w:cs="Arial"/>
                <w:color w:val="000000"/>
              </w:rPr>
            </w:pPr>
          </w:p>
        </w:tc>
      </w:tr>
      <w:tr w:rsidR="00075DA9" w:rsidRPr="000C468E" w:rsidTr="0043482E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DA9" w:rsidRPr="000C468E" w:rsidRDefault="00075DA9" w:rsidP="00075DA9">
            <w:pPr>
              <w:jc w:val="center"/>
              <w:rPr>
                <w:rFonts w:ascii="Arial" w:hAnsi="Arial" w:cs="Arial"/>
                <w:color w:val="000000"/>
              </w:rPr>
            </w:pPr>
            <w:r w:rsidRPr="000C468E"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 w:rsidRPr="000C468E">
              <w:rPr>
                <w:rFonts w:ascii="Arial" w:hAnsi="Arial" w:cs="Arial"/>
                <w:color w:val="000000"/>
              </w:rPr>
              <w:t>с</w:t>
            </w:r>
            <w:proofErr w:type="gramEnd"/>
            <w:r w:rsidRPr="000C468E">
              <w:rPr>
                <w:rFonts w:ascii="Arial" w:hAnsi="Arial" w:cs="Arial"/>
                <w:color w:val="000000"/>
              </w:rPr>
              <w:t>. Титовка</w:t>
            </w:r>
          </w:p>
        </w:tc>
      </w:tr>
    </w:tbl>
    <w:p w:rsidR="00895215" w:rsidRPr="000C468E" w:rsidRDefault="00895215" w:rsidP="0089521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95215" w:rsidRPr="000C468E" w:rsidRDefault="00895215" w:rsidP="00895215">
      <w:pPr>
        <w:ind w:right="5102"/>
        <w:jc w:val="both"/>
        <w:rPr>
          <w:rFonts w:ascii="Arial" w:hAnsi="Arial" w:cs="Arial"/>
        </w:rPr>
      </w:pPr>
    </w:p>
    <w:p w:rsidR="00CE6BDD" w:rsidRPr="000C468E" w:rsidRDefault="00895215" w:rsidP="000C7FB3">
      <w:pPr>
        <w:ind w:right="4960"/>
        <w:rPr>
          <w:rFonts w:ascii="Arial" w:eastAsia="Calibri" w:hAnsi="Arial" w:cs="Arial"/>
          <w:lang w:eastAsia="en-US"/>
        </w:rPr>
      </w:pPr>
      <w:r w:rsidRPr="000C468E">
        <w:rPr>
          <w:rFonts w:ascii="Arial" w:hAnsi="Arial" w:cs="Arial"/>
        </w:rPr>
        <w:t>О</w:t>
      </w:r>
      <w:r w:rsidR="00100DCD" w:rsidRPr="000C468E">
        <w:rPr>
          <w:rFonts w:ascii="Arial" w:hAnsi="Arial" w:cs="Arial"/>
        </w:rPr>
        <w:t xml:space="preserve">б </w:t>
      </w:r>
      <w:r w:rsidR="00100DCD" w:rsidRPr="000C468E">
        <w:rPr>
          <w:rFonts w:ascii="Arial" w:eastAsia="Calibri" w:hAnsi="Arial" w:cs="Arial"/>
          <w:lang w:eastAsia="en-US"/>
        </w:rPr>
        <w:t xml:space="preserve">утверждении </w:t>
      </w:r>
      <w:r w:rsidR="0079648A" w:rsidRPr="000C468E">
        <w:rPr>
          <w:rFonts w:ascii="Arial" w:eastAsia="Calibri" w:hAnsi="Arial" w:cs="Arial"/>
          <w:lang w:eastAsia="en-US"/>
        </w:rPr>
        <w:t xml:space="preserve"> </w:t>
      </w:r>
      <w:r w:rsidR="00CE6BDD" w:rsidRPr="000C468E">
        <w:rPr>
          <w:rFonts w:ascii="Arial" w:eastAsia="Calibri" w:hAnsi="Arial" w:cs="Arial"/>
          <w:lang w:eastAsia="en-US"/>
        </w:rPr>
        <w:t>Порядка установления и</w:t>
      </w:r>
      <w:r w:rsidR="000C7FB3" w:rsidRPr="000C468E">
        <w:rPr>
          <w:rFonts w:ascii="Arial" w:eastAsia="Calibri" w:hAnsi="Arial" w:cs="Arial"/>
          <w:lang w:eastAsia="en-US"/>
        </w:rPr>
        <w:t xml:space="preserve"> оценки применения обязательных </w:t>
      </w:r>
      <w:r w:rsidR="00CE6BDD" w:rsidRPr="000C468E">
        <w:rPr>
          <w:rFonts w:ascii="Arial" w:eastAsia="Calibri" w:hAnsi="Arial" w:cs="Arial"/>
          <w:lang w:eastAsia="en-US"/>
        </w:rPr>
        <w:t>требований, устанавливаемых нормативными правовыми актами</w:t>
      </w:r>
      <w:r w:rsidR="00100DCD" w:rsidRPr="000C468E">
        <w:rPr>
          <w:rFonts w:ascii="Arial" w:eastAsia="Calibri" w:hAnsi="Arial" w:cs="Arial"/>
          <w:lang w:eastAsia="en-US"/>
        </w:rPr>
        <w:t xml:space="preserve"> муниципально</w:t>
      </w:r>
      <w:r w:rsidR="00CE6BDD" w:rsidRPr="000C468E">
        <w:rPr>
          <w:rFonts w:ascii="Arial" w:eastAsia="Calibri" w:hAnsi="Arial" w:cs="Arial"/>
          <w:lang w:eastAsia="en-US"/>
        </w:rPr>
        <w:t>го</w:t>
      </w:r>
    </w:p>
    <w:p w:rsidR="00100DCD" w:rsidRPr="000C468E" w:rsidRDefault="00CE6BDD" w:rsidP="000C7FB3">
      <w:pPr>
        <w:ind w:right="4960"/>
        <w:rPr>
          <w:rFonts w:ascii="Arial" w:eastAsia="Calibri" w:hAnsi="Arial" w:cs="Arial"/>
          <w:lang w:eastAsia="en-US"/>
        </w:rPr>
      </w:pPr>
      <w:r w:rsidRPr="000C468E">
        <w:rPr>
          <w:rFonts w:ascii="Arial" w:eastAsia="Calibri" w:hAnsi="Arial" w:cs="Arial"/>
          <w:lang w:eastAsia="en-US"/>
        </w:rPr>
        <w:t>образования</w:t>
      </w:r>
      <w:r w:rsidR="0079648A" w:rsidRPr="000C468E">
        <w:rPr>
          <w:rFonts w:ascii="Arial" w:eastAsia="Calibri" w:hAnsi="Arial" w:cs="Arial"/>
          <w:lang w:eastAsia="en-US"/>
        </w:rPr>
        <w:t xml:space="preserve"> </w:t>
      </w:r>
      <w:r w:rsidR="00242311" w:rsidRPr="000C468E">
        <w:rPr>
          <w:rFonts w:ascii="Arial" w:eastAsia="Calibri" w:hAnsi="Arial" w:cs="Arial"/>
          <w:lang w:eastAsia="en-US"/>
        </w:rPr>
        <w:t>Титовский</w:t>
      </w:r>
      <w:r w:rsidR="00100DCD" w:rsidRPr="000C468E">
        <w:rPr>
          <w:rFonts w:ascii="Arial" w:eastAsia="Calibri" w:hAnsi="Arial" w:cs="Arial"/>
          <w:lang w:eastAsia="en-US"/>
        </w:rPr>
        <w:t xml:space="preserve"> сельсовет</w:t>
      </w:r>
      <w:r w:rsidR="0079648A" w:rsidRPr="000C468E">
        <w:rPr>
          <w:rFonts w:ascii="Arial" w:eastAsia="Calibri" w:hAnsi="Arial" w:cs="Arial"/>
          <w:lang w:eastAsia="en-US"/>
        </w:rPr>
        <w:t xml:space="preserve"> </w:t>
      </w:r>
      <w:r w:rsidR="00592C53" w:rsidRPr="000C468E">
        <w:rPr>
          <w:rFonts w:ascii="Arial" w:eastAsia="Calibri" w:hAnsi="Arial" w:cs="Arial"/>
          <w:lang w:eastAsia="en-US"/>
        </w:rPr>
        <w:t>Егорьевского</w:t>
      </w:r>
      <w:r w:rsidR="00100DCD" w:rsidRPr="000C468E">
        <w:rPr>
          <w:rFonts w:ascii="Arial" w:eastAsia="Calibri" w:hAnsi="Arial" w:cs="Arial"/>
          <w:lang w:eastAsia="en-US"/>
        </w:rPr>
        <w:t xml:space="preserve">  района  Алтайского края</w:t>
      </w:r>
    </w:p>
    <w:p w:rsidR="00735302" w:rsidRPr="000C468E" w:rsidRDefault="00735302" w:rsidP="000C7FB3">
      <w:pPr>
        <w:spacing w:after="1" w:line="240" w:lineRule="exact"/>
        <w:ind w:right="4496"/>
        <w:rPr>
          <w:rFonts w:ascii="Arial" w:hAnsi="Arial" w:cs="Arial"/>
        </w:rPr>
      </w:pPr>
    </w:p>
    <w:p w:rsidR="00EA7C43" w:rsidRPr="000C468E" w:rsidRDefault="000C7FB3" w:rsidP="00CF2A29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proofErr w:type="gramStart"/>
      <w:r w:rsidRPr="000C468E">
        <w:rPr>
          <w:rFonts w:ascii="Arial" w:hAnsi="Arial" w:cs="Arial"/>
        </w:rPr>
        <w:t>В соответствии с ч. 5 ст. 2 Федерального закона от 31 июля 2020 года № 247-ФЗ «Об обязательных требованиях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EA7C43" w:rsidRPr="000C468E">
        <w:rPr>
          <w:rFonts w:ascii="Arial" w:hAnsi="Arial" w:cs="Arial"/>
        </w:rPr>
        <w:t xml:space="preserve"> </w:t>
      </w:r>
      <w:hyperlink r:id="rId6" w:history="1">
        <w:r w:rsidR="00EA7C43" w:rsidRPr="000C468E">
          <w:rPr>
            <w:rFonts w:ascii="Arial" w:hAnsi="Arial" w:cs="Arial"/>
          </w:rPr>
          <w:t>Уставом</w:t>
        </w:r>
      </w:hyperlink>
      <w:r w:rsidR="00EA7C43" w:rsidRPr="000C468E">
        <w:rPr>
          <w:rFonts w:ascii="Arial" w:hAnsi="Arial" w:cs="Arial"/>
        </w:rPr>
        <w:t xml:space="preserve"> муниципального образования </w:t>
      </w:r>
      <w:r w:rsidR="00242311" w:rsidRPr="000C468E">
        <w:rPr>
          <w:rFonts w:ascii="Arial" w:hAnsi="Arial" w:cs="Arial"/>
        </w:rPr>
        <w:t>Титовский</w:t>
      </w:r>
      <w:r w:rsidR="00EA7C43" w:rsidRPr="000C468E">
        <w:rPr>
          <w:rFonts w:ascii="Arial" w:hAnsi="Arial" w:cs="Arial"/>
        </w:rPr>
        <w:t xml:space="preserve"> сельсовет </w:t>
      </w:r>
      <w:r w:rsidR="00592C53" w:rsidRPr="000C468E">
        <w:rPr>
          <w:rFonts w:ascii="Arial" w:hAnsi="Arial" w:cs="Arial"/>
        </w:rPr>
        <w:t>Егорьевского</w:t>
      </w:r>
      <w:r w:rsidR="00EA7C43" w:rsidRPr="000C468E">
        <w:rPr>
          <w:rFonts w:ascii="Arial" w:hAnsi="Arial" w:cs="Arial"/>
        </w:rPr>
        <w:t xml:space="preserve"> района Алтайского края,</w:t>
      </w:r>
      <w:r w:rsidR="00242311" w:rsidRPr="000C468E">
        <w:rPr>
          <w:rFonts w:ascii="Arial" w:hAnsi="Arial" w:cs="Arial"/>
        </w:rPr>
        <w:t xml:space="preserve"> Титовский</w:t>
      </w:r>
      <w:r w:rsidR="00592C53" w:rsidRPr="000C468E">
        <w:rPr>
          <w:rFonts w:ascii="Arial" w:hAnsi="Arial" w:cs="Arial"/>
        </w:rPr>
        <w:t xml:space="preserve"> сельский Совет депутатов</w:t>
      </w:r>
      <w:r w:rsidR="00EA7C43" w:rsidRPr="000C468E">
        <w:rPr>
          <w:rFonts w:ascii="Arial" w:hAnsi="Arial" w:cs="Arial"/>
        </w:rPr>
        <w:t xml:space="preserve"> </w:t>
      </w:r>
      <w:r w:rsidR="00592C53" w:rsidRPr="000C468E">
        <w:rPr>
          <w:rFonts w:ascii="Arial" w:hAnsi="Arial" w:cs="Arial"/>
        </w:rPr>
        <w:t xml:space="preserve">Егорьевского </w:t>
      </w:r>
      <w:r w:rsidR="00EA7C43" w:rsidRPr="000C468E">
        <w:rPr>
          <w:rFonts w:ascii="Arial" w:hAnsi="Arial" w:cs="Arial"/>
        </w:rPr>
        <w:t xml:space="preserve">района Алтайского края </w:t>
      </w:r>
      <w:proofErr w:type="gramEnd"/>
    </w:p>
    <w:p w:rsidR="00CF2A29" w:rsidRPr="000C468E" w:rsidRDefault="00CF2A29" w:rsidP="00CF2A29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</w:p>
    <w:p w:rsidR="00895215" w:rsidRPr="000C468E" w:rsidRDefault="00895215" w:rsidP="00CF2A29">
      <w:pPr>
        <w:spacing w:line="240" w:lineRule="exact"/>
        <w:ind w:firstLine="708"/>
        <w:jc w:val="center"/>
        <w:rPr>
          <w:rFonts w:ascii="Arial" w:hAnsi="Arial" w:cs="Arial"/>
        </w:rPr>
      </w:pPr>
      <w:r w:rsidRPr="000C468E">
        <w:rPr>
          <w:rFonts w:ascii="Arial" w:hAnsi="Arial" w:cs="Arial"/>
          <w:b/>
          <w:bCs/>
        </w:rPr>
        <w:t>РЕШИЛ:</w:t>
      </w:r>
    </w:p>
    <w:p w:rsidR="00CF2A29" w:rsidRPr="000C468E" w:rsidRDefault="00CF2A29" w:rsidP="000C7F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1. Утвердить  </w:t>
      </w:r>
      <w:r w:rsidR="000C7FB3" w:rsidRPr="000C468E">
        <w:rPr>
          <w:rFonts w:ascii="Arial" w:hAnsi="Arial" w:cs="Arial"/>
        </w:rPr>
        <w:t xml:space="preserve">Порядок установления и оценки применения обязательных </w:t>
      </w:r>
      <w:bookmarkStart w:id="0" w:name="_GoBack"/>
      <w:bookmarkEnd w:id="0"/>
      <w:r w:rsidR="000C7FB3" w:rsidRPr="000C468E">
        <w:rPr>
          <w:rFonts w:ascii="Arial" w:hAnsi="Arial" w:cs="Arial"/>
        </w:rPr>
        <w:t>требований, устанавливаемых нормативными правовыми актами муниципального образования Титовский сельсовет Егорьевского  района  Алтайского края</w:t>
      </w:r>
      <w:r w:rsidRPr="000C468E">
        <w:rPr>
          <w:rFonts w:ascii="Arial" w:hAnsi="Arial" w:cs="Arial"/>
        </w:rPr>
        <w:t xml:space="preserve"> (прил</w:t>
      </w:r>
      <w:r w:rsidR="000C7FB3" w:rsidRPr="000C468E">
        <w:rPr>
          <w:rFonts w:ascii="Arial" w:hAnsi="Arial" w:cs="Arial"/>
        </w:rPr>
        <w:t>ожение</w:t>
      </w:r>
      <w:r w:rsidRPr="000C468E">
        <w:rPr>
          <w:rFonts w:ascii="Arial" w:hAnsi="Arial" w:cs="Arial"/>
        </w:rPr>
        <w:t>).</w:t>
      </w:r>
    </w:p>
    <w:p w:rsidR="00895215" w:rsidRPr="000C468E" w:rsidRDefault="00592C53" w:rsidP="00CF2A29">
      <w:pPr>
        <w:tabs>
          <w:tab w:val="left" w:pos="720"/>
          <w:tab w:val="left" w:pos="9355"/>
        </w:tabs>
        <w:ind w:firstLine="709"/>
        <w:contextualSpacing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</w:t>
      </w:r>
      <w:r w:rsidR="00895215" w:rsidRPr="000C468E">
        <w:rPr>
          <w:rFonts w:ascii="Arial" w:hAnsi="Arial" w:cs="Arial"/>
        </w:rPr>
        <w:t>.  Опубликовать настоящее решени</w:t>
      </w:r>
      <w:r w:rsidR="008B30CA" w:rsidRPr="000C468E">
        <w:rPr>
          <w:rFonts w:ascii="Arial" w:hAnsi="Arial" w:cs="Arial"/>
        </w:rPr>
        <w:t xml:space="preserve">е в соответствии с Уставом муниципального образования </w:t>
      </w:r>
      <w:r w:rsidR="00242311" w:rsidRPr="000C468E">
        <w:rPr>
          <w:rFonts w:ascii="Arial" w:hAnsi="Arial" w:cs="Arial"/>
        </w:rPr>
        <w:t>Титовский</w:t>
      </w:r>
      <w:r w:rsidR="008B30CA" w:rsidRPr="000C468E">
        <w:rPr>
          <w:rFonts w:ascii="Arial" w:hAnsi="Arial" w:cs="Arial"/>
        </w:rPr>
        <w:t xml:space="preserve"> сельсовет </w:t>
      </w:r>
      <w:r w:rsidRPr="000C468E">
        <w:rPr>
          <w:rFonts w:ascii="Arial" w:hAnsi="Arial" w:cs="Arial"/>
        </w:rPr>
        <w:t>Егорьевского р</w:t>
      </w:r>
      <w:r w:rsidR="008B30CA" w:rsidRPr="000C468E">
        <w:rPr>
          <w:rFonts w:ascii="Arial" w:hAnsi="Arial" w:cs="Arial"/>
        </w:rPr>
        <w:t>айона Алтайского края</w:t>
      </w:r>
      <w:r w:rsidRPr="000C468E">
        <w:rPr>
          <w:rFonts w:ascii="Arial" w:hAnsi="Arial" w:cs="Arial"/>
        </w:rPr>
        <w:t>, в соответствии с законом</w:t>
      </w:r>
      <w:r w:rsidR="008B30CA" w:rsidRPr="000C468E">
        <w:rPr>
          <w:rFonts w:ascii="Arial" w:hAnsi="Arial" w:cs="Arial"/>
        </w:rPr>
        <w:t>.</w:t>
      </w:r>
    </w:p>
    <w:p w:rsidR="00895215" w:rsidRPr="000C468E" w:rsidRDefault="000C7FB3" w:rsidP="00CF2A2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C468E">
        <w:rPr>
          <w:rFonts w:ascii="Arial" w:hAnsi="Arial" w:cs="Arial"/>
          <w:sz w:val="24"/>
          <w:szCs w:val="24"/>
        </w:rPr>
        <w:t>3</w:t>
      </w:r>
      <w:r w:rsidR="00895215" w:rsidRPr="000C468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95215" w:rsidRPr="000C468E">
        <w:rPr>
          <w:rFonts w:ascii="Arial" w:hAnsi="Arial" w:cs="Arial"/>
          <w:sz w:val="24"/>
          <w:szCs w:val="24"/>
        </w:rPr>
        <w:t>Контроль за</w:t>
      </w:r>
      <w:proofErr w:type="gramEnd"/>
      <w:r w:rsidR="00895215" w:rsidRPr="000C468E">
        <w:rPr>
          <w:rFonts w:ascii="Arial" w:hAnsi="Arial" w:cs="Arial"/>
          <w:sz w:val="24"/>
          <w:szCs w:val="24"/>
        </w:rPr>
        <w:t xml:space="preserve"> исполнением настоящего решения </w:t>
      </w:r>
      <w:r w:rsidR="008B30CA" w:rsidRPr="000C468E">
        <w:rPr>
          <w:rFonts w:ascii="Arial" w:hAnsi="Arial" w:cs="Arial"/>
          <w:sz w:val="24"/>
          <w:szCs w:val="24"/>
        </w:rPr>
        <w:t>оставляю за собой.</w:t>
      </w:r>
    </w:p>
    <w:p w:rsidR="00895215" w:rsidRPr="000C468E" w:rsidRDefault="00895215" w:rsidP="00CF2A29">
      <w:pPr>
        <w:ind w:firstLine="709"/>
        <w:jc w:val="both"/>
        <w:rPr>
          <w:rFonts w:ascii="Arial" w:hAnsi="Arial" w:cs="Arial"/>
        </w:rPr>
      </w:pPr>
    </w:p>
    <w:p w:rsidR="00895215" w:rsidRPr="000C468E" w:rsidRDefault="00895215" w:rsidP="00895215">
      <w:pPr>
        <w:ind w:firstLine="567"/>
        <w:jc w:val="both"/>
        <w:rPr>
          <w:rFonts w:ascii="Arial" w:hAnsi="Arial" w:cs="Arial"/>
          <w:i/>
        </w:rPr>
      </w:pPr>
    </w:p>
    <w:p w:rsidR="00895215" w:rsidRPr="000C468E" w:rsidRDefault="00895215" w:rsidP="00895215">
      <w:pPr>
        <w:ind w:firstLine="567"/>
        <w:jc w:val="both"/>
        <w:rPr>
          <w:rFonts w:ascii="Arial" w:hAnsi="Arial" w:cs="Arial"/>
          <w:i/>
        </w:rPr>
      </w:pPr>
    </w:p>
    <w:p w:rsidR="00895215" w:rsidRPr="000C468E" w:rsidRDefault="00895215" w:rsidP="00895215">
      <w:pPr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Глава сельсовета                       </w:t>
      </w:r>
      <w:r w:rsidR="00075DA9" w:rsidRPr="000C468E">
        <w:rPr>
          <w:rFonts w:ascii="Arial" w:hAnsi="Arial" w:cs="Arial"/>
        </w:rPr>
        <w:t xml:space="preserve">                                                     В. Б. Калинович</w:t>
      </w:r>
      <w:r w:rsidRPr="000C468E">
        <w:rPr>
          <w:rFonts w:ascii="Arial" w:hAnsi="Arial" w:cs="Arial"/>
        </w:rPr>
        <w:t xml:space="preserve"> </w:t>
      </w:r>
    </w:p>
    <w:p w:rsidR="00895215" w:rsidRPr="000C468E" w:rsidRDefault="00895215" w:rsidP="00895215">
      <w:pPr>
        <w:jc w:val="center"/>
        <w:rPr>
          <w:rFonts w:ascii="Arial" w:hAnsi="Arial" w:cs="Arial"/>
          <w:i/>
        </w:rPr>
      </w:pPr>
    </w:p>
    <w:p w:rsidR="00895215" w:rsidRPr="000C468E" w:rsidRDefault="00895215">
      <w:pPr>
        <w:rPr>
          <w:rFonts w:ascii="Arial" w:hAnsi="Arial" w:cs="Arial"/>
        </w:rPr>
      </w:pPr>
    </w:p>
    <w:p w:rsidR="00CE4B56" w:rsidRPr="000C468E" w:rsidRDefault="00CE4B56">
      <w:pPr>
        <w:rPr>
          <w:rFonts w:ascii="Arial" w:hAnsi="Arial" w:cs="Arial"/>
        </w:rPr>
      </w:pPr>
    </w:p>
    <w:p w:rsidR="00CE4B56" w:rsidRPr="000C468E" w:rsidRDefault="00CE4B56">
      <w:pPr>
        <w:rPr>
          <w:rFonts w:ascii="Arial" w:hAnsi="Arial" w:cs="Arial"/>
        </w:rPr>
      </w:pPr>
    </w:p>
    <w:p w:rsidR="00274EAD" w:rsidRPr="000C468E" w:rsidRDefault="000C7FB3" w:rsidP="000C7FB3">
      <w:pPr>
        <w:pageBreakBefore/>
        <w:ind w:left="5103"/>
        <w:rPr>
          <w:rFonts w:ascii="Arial" w:hAnsi="Arial" w:cs="Arial"/>
          <w:lang w:eastAsia="en-US"/>
        </w:rPr>
      </w:pPr>
      <w:r w:rsidRPr="000C468E">
        <w:rPr>
          <w:rFonts w:ascii="Arial" w:hAnsi="Arial" w:cs="Arial"/>
          <w:lang w:eastAsia="en-US"/>
        </w:rPr>
        <w:lastRenderedPageBreak/>
        <w:t xml:space="preserve">Приложение к </w:t>
      </w:r>
      <w:r w:rsidR="00274EAD" w:rsidRPr="000C468E">
        <w:rPr>
          <w:rFonts w:ascii="Arial" w:hAnsi="Arial" w:cs="Arial"/>
          <w:lang w:eastAsia="en-US"/>
        </w:rPr>
        <w:t xml:space="preserve"> решени</w:t>
      </w:r>
      <w:r w:rsidRPr="000C468E">
        <w:rPr>
          <w:rFonts w:ascii="Arial" w:hAnsi="Arial" w:cs="Arial"/>
          <w:lang w:eastAsia="en-US"/>
        </w:rPr>
        <w:t>ю</w:t>
      </w:r>
      <w:r w:rsidR="00274EAD" w:rsidRPr="000C468E">
        <w:rPr>
          <w:rFonts w:ascii="Arial" w:hAnsi="Arial" w:cs="Arial"/>
          <w:lang w:eastAsia="en-US"/>
        </w:rPr>
        <w:t xml:space="preserve">  </w:t>
      </w:r>
      <w:r w:rsidR="003B7726" w:rsidRPr="000C468E">
        <w:rPr>
          <w:rFonts w:ascii="Arial" w:hAnsi="Arial" w:cs="Arial"/>
          <w:lang w:eastAsia="en-US"/>
        </w:rPr>
        <w:t xml:space="preserve">Титовского </w:t>
      </w:r>
      <w:r w:rsidR="00075DA9" w:rsidRPr="000C468E">
        <w:rPr>
          <w:rFonts w:ascii="Arial" w:hAnsi="Arial" w:cs="Arial"/>
          <w:lang w:eastAsia="en-US"/>
        </w:rPr>
        <w:t xml:space="preserve">сельского </w:t>
      </w:r>
      <w:r w:rsidR="00274EAD" w:rsidRPr="000C468E">
        <w:rPr>
          <w:rFonts w:ascii="Arial" w:hAnsi="Arial" w:cs="Arial"/>
          <w:lang w:eastAsia="en-US"/>
        </w:rPr>
        <w:t xml:space="preserve">Совета                                                                                       депутатов    </w:t>
      </w:r>
      <w:r w:rsidR="00592C53" w:rsidRPr="000C468E">
        <w:rPr>
          <w:rFonts w:ascii="Arial" w:hAnsi="Arial" w:cs="Arial"/>
          <w:lang w:eastAsia="en-US"/>
        </w:rPr>
        <w:t>Егорьевского</w:t>
      </w:r>
      <w:r w:rsidR="00274EAD" w:rsidRPr="000C468E">
        <w:rPr>
          <w:rFonts w:ascii="Arial" w:hAnsi="Arial" w:cs="Arial"/>
          <w:lang w:eastAsia="en-US"/>
        </w:rPr>
        <w:t xml:space="preserve"> района   Алтайского края                                                                  от </w:t>
      </w:r>
      <w:r w:rsidR="00C86606" w:rsidRPr="000C468E">
        <w:rPr>
          <w:rFonts w:ascii="Arial" w:hAnsi="Arial" w:cs="Arial"/>
          <w:lang w:eastAsia="en-US"/>
        </w:rPr>
        <w:t xml:space="preserve">13.07.2022 </w:t>
      </w:r>
      <w:r w:rsidR="00274EAD" w:rsidRPr="000C468E">
        <w:rPr>
          <w:rFonts w:ascii="Arial" w:hAnsi="Arial" w:cs="Arial"/>
          <w:lang w:eastAsia="en-US"/>
        </w:rPr>
        <w:t xml:space="preserve"> </w:t>
      </w:r>
      <w:r w:rsidR="00075DA9" w:rsidRPr="000C468E">
        <w:rPr>
          <w:rFonts w:ascii="Arial" w:hAnsi="Arial" w:cs="Arial"/>
          <w:lang w:eastAsia="en-US"/>
        </w:rPr>
        <w:t xml:space="preserve">года         </w:t>
      </w:r>
      <w:r w:rsidR="00274EAD" w:rsidRPr="000C468E">
        <w:rPr>
          <w:rFonts w:ascii="Arial" w:hAnsi="Arial" w:cs="Arial"/>
          <w:lang w:eastAsia="en-US"/>
        </w:rPr>
        <w:t xml:space="preserve">№ </w:t>
      </w:r>
      <w:r w:rsidR="00075DA9" w:rsidRPr="000C468E">
        <w:rPr>
          <w:rFonts w:ascii="Arial" w:hAnsi="Arial" w:cs="Arial"/>
          <w:lang w:eastAsia="en-US"/>
        </w:rPr>
        <w:t xml:space="preserve"> </w:t>
      </w:r>
      <w:r w:rsidR="00C86606" w:rsidRPr="000C468E">
        <w:rPr>
          <w:rFonts w:ascii="Arial" w:hAnsi="Arial" w:cs="Arial"/>
          <w:lang w:eastAsia="en-US"/>
        </w:rPr>
        <w:t>10</w:t>
      </w:r>
    </w:p>
    <w:p w:rsidR="00CE4B56" w:rsidRPr="000C468E" w:rsidRDefault="00CE4B56" w:rsidP="00274EAD">
      <w:pPr>
        <w:ind w:left="5103"/>
        <w:rPr>
          <w:rFonts w:ascii="Arial" w:hAnsi="Arial" w:cs="Arial"/>
        </w:rPr>
      </w:pPr>
    </w:p>
    <w:p w:rsidR="00CE4B56" w:rsidRPr="000C468E" w:rsidRDefault="00CE4B56">
      <w:pPr>
        <w:rPr>
          <w:rFonts w:ascii="Arial" w:hAnsi="Arial" w:cs="Arial"/>
        </w:rPr>
      </w:pPr>
    </w:p>
    <w:p w:rsidR="00CE4B56" w:rsidRPr="000C468E" w:rsidRDefault="00CE4B56" w:rsidP="00CE4B56">
      <w:pPr>
        <w:jc w:val="center"/>
        <w:rPr>
          <w:rFonts w:ascii="Arial" w:hAnsi="Arial" w:cs="Arial"/>
          <w:lang w:eastAsia="en-US"/>
        </w:rPr>
      </w:pPr>
    </w:p>
    <w:p w:rsidR="000C7FB3" w:rsidRPr="000C468E" w:rsidRDefault="000C7FB3" w:rsidP="00240DE5">
      <w:pPr>
        <w:widowControl w:val="0"/>
        <w:autoSpaceDE w:val="0"/>
        <w:autoSpaceDN w:val="0"/>
        <w:jc w:val="center"/>
        <w:rPr>
          <w:rFonts w:ascii="Arial" w:hAnsi="Arial" w:cs="Arial"/>
        </w:rPr>
      </w:pPr>
      <w:bookmarkStart w:id="1" w:name="P30"/>
      <w:bookmarkEnd w:id="1"/>
      <w:r w:rsidRPr="000C468E">
        <w:rPr>
          <w:rFonts w:ascii="Arial" w:hAnsi="Arial" w:cs="Arial"/>
        </w:rPr>
        <w:t xml:space="preserve">Порядок </w:t>
      </w:r>
    </w:p>
    <w:p w:rsidR="00CE4B56" w:rsidRPr="000C468E" w:rsidRDefault="000C7FB3" w:rsidP="00240DE5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0C468E">
        <w:rPr>
          <w:rFonts w:ascii="Arial" w:hAnsi="Arial" w:cs="Arial"/>
        </w:rPr>
        <w:t>установления и оценки применения обязательных требований, устанавливаемых нормативными правовыми актами муниципального образования Титовский сельсовет Егорьевского  района  Алтайского края</w:t>
      </w:r>
    </w:p>
    <w:p w:rsidR="000C7FB3" w:rsidRPr="000C468E" w:rsidRDefault="000C7FB3" w:rsidP="00240DE5">
      <w:pPr>
        <w:widowControl w:val="0"/>
        <w:autoSpaceDE w:val="0"/>
        <w:autoSpaceDN w:val="0"/>
        <w:jc w:val="center"/>
        <w:rPr>
          <w:rFonts w:ascii="Arial" w:hAnsi="Arial" w:cs="Arial"/>
        </w:rPr>
      </w:pPr>
    </w:p>
    <w:p w:rsidR="00CE4B56" w:rsidRPr="000C468E" w:rsidRDefault="000C7FB3" w:rsidP="00CE4B56">
      <w:pPr>
        <w:widowControl w:val="0"/>
        <w:autoSpaceDE w:val="0"/>
        <w:autoSpaceDN w:val="0"/>
        <w:jc w:val="center"/>
        <w:outlineLvl w:val="1"/>
        <w:rPr>
          <w:rFonts w:ascii="Arial" w:hAnsi="Arial" w:cs="Arial"/>
          <w:b/>
        </w:rPr>
      </w:pPr>
      <w:r w:rsidRPr="000C468E">
        <w:rPr>
          <w:rFonts w:ascii="Arial" w:hAnsi="Arial" w:cs="Arial"/>
          <w:b/>
        </w:rPr>
        <w:t xml:space="preserve">Раздел </w:t>
      </w:r>
      <w:r w:rsidR="00CE4B56" w:rsidRPr="000C468E">
        <w:rPr>
          <w:rFonts w:ascii="Arial" w:hAnsi="Arial" w:cs="Arial"/>
          <w:b/>
        </w:rPr>
        <w:t>1. Общие положения</w:t>
      </w:r>
    </w:p>
    <w:p w:rsidR="00CE4B56" w:rsidRPr="000C468E" w:rsidRDefault="00CE4B56" w:rsidP="00CE4B56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CE4B56" w:rsidRPr="000C468E" w:rsidRDefault="00CE4B56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0C468E">
        <w:rPr>
          <w:rFonts w:ascii="Arial" w:hAnsi="Arial" w:cs="Arial"/>
        </w:rPr>
        <w:t>1.</w:t>
      </w:r>
      <w:r w:rsidR="00671B3D" w:rsidRPr="000C468E">
        <w:rPr>
          <w:rFonts w:ascii="Arial" w:hAnsi="Arial" w:cs="Arial"/>
        </w:rPr>
        <w:t>Настоящий Порядок определяет правила установления и оценки применения</w:t>
      </w:r>
      <w:r w:rsidR="008322EF" w:rsidRPr="000C468E">
        <w:rPr>
          <w:rFonts w:ascii="Arial" w:hAnsi="Arial" w:cs="Arial"/>
        </w:rPr>
        <w:t>,</w:t>
      </w:r>
      <w:r w:rsidR="00671B3D" w:rsidRPr="000C468E">
        <w:rPr>
          <w:rFonts w:ascii="Arial" w:hAnsi="Arial" w:cs="Arial"/>
        </w:rPr>
        <w:t xml:space="preserve"> содержащихся в нормативных правовых актах муниципального образования Титовский сельсовет Егорьевского района Алтайского края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требования).</w:t>
      </w:r>
      <w:proofErr w:type="gramEnd"/>
    </w:p>
    <w:p w:rsidR="00CE4B56" w:rsidRPr="000C468E" w:rsidRDefault="00CE4B56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2. </w:t>
      </w:r>
      <w:r w:rsidR="008322EF" w:rsidRPr="000C468E">
        <w:rPr>
          <w:rFonts w:ascii="Arial" w:hAnsi="Arial" w:cs="Arial"/>
        </w:rPr>
        <w:t>Порядок не распространяется на отношения, связанные с установлением и оценкой применения обязательных требований, указанные в части 2 статьи 1 Федерального закона от 31 июля 2020 года № 247-ФЗ «Об обязательных требованиях в Российской Федерации» (далее – Федеральный закон № 247-ФЗ)</w:t>
      </w:r>
      <w:r w:rsidRPr="000C468E">
        <w:rPr>
          <w:rFonts w:ascii="Arial" w:hAnsi="Arial" w:cs="Arial"/>
        </w:rPr>
        <w:t>.</w:t>
      </w:r>
    </w:p>
    <w:p w:rsidR="00CE4B56" w:rsidRPr="000C468E" w:rsidRDefault="00CE4B56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3. </w:t>
      </w:r>
      <w:r w:rsidR="00B66C08" w:rsidRPr="000C468E">
        <w:rPr>
          <w:rFonts w:ascii="Arial" w:hAnsi="Arial" w:cs="Arial"/>
        </w:rPr>
        <w:t>Обязательные требования устанавливаются нормативными правовыми актами муниципального образования Титовский сельсовет Егорьевского района Алтайского края (далее соответственно – муниципальное образование, муниципальные акты) в соответствии с положениями Федерального закона № 247-ФЗ</w:t>
      </w:r>
      <w:r w:rsidRPr="000C468E">
        <w:rPr>
          <w:rFonts w:ascii="Arial" w:hAnsi="Arial" w:cs="Arial"/>
        </w:rPr>
        <w:t>.</w:t>
      </w:r>
    </w:p>
    <w:p w:rsidR="00CE4B56" w:rsidRPr="000C468E" w:rsidRDefault="00CE4B56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4. </w:t>
      </w:r>
      <w:r w:rsidR="00B66C08" w:rsidRPr="000C468E">
        <w:rPr>
          <w:rFonts w:ascii="Arial" w:hAnsi="Arial" w:cs="Arial"/>
        </w:rPr>
        <w:t>Муниципальный акт, устанавливающий обязательные требования, должен предусматривать срок его действия, который не может превышать шесть лет со дня его вступления в силу, если иное не предусмотрено федеральными законами</w:t>
      </w:r>
      <w:r w:rsidRPr="000C468E">
        <w:rPr>
          <w:rFonts w:ascii="Arial" w:hAnsi="Arial" w:cs="Arial"/>
        </w:rPr>
        <w:t>.</w:t>
      </w:r>
    </w:p>
    <w:p w:rsidR="00B66C08" w:rsidRPr="000C468E" w:rsidRDefault="00B66C08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По результатам оценки применения обязательных требований органом местного самоуправления муниципального образования, принявшим муниципальный акт, может быть принято решение о продлении срока действия муниципального акта</w:t>
      </w:r>
      <w:r w:rsidR="008E4AFA" w:rsidRPr="000C468E">
        <w:rPr>
          <w:rFonts w:ascii="Arial" w:hAnsi="Arial" w:cs="Arial"/>
        </w:rPr>
        <w:t>, содержащего обязательные требования, не более чем на шесть лет.</w:t>
      </w:r>
    </w:p>
    <w:p w:rsidR="008E4AFA" w:rsidRPr="000C468E" w:rsidRDefault="008E4AFA" w:rsidP="00240DE5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Положения абзацев первого и второго настоящего пункта не применяются в отношении муниципальных актов, направленных на реализацию проектов </w:t>
      </w:r>
      <w:proofErr w:type="spellStart"/>
      <w:r w:rsidRPr="000C468E">
        <w:rPr>
          <w:rFonts w:ascii="Arial" w:hAnsi="Arial" w:cs="Arial"/>
        </w:rPr>
        <w:t>муниципально</w:t>
      </w:r>
      <w:proofErr w:type="spellEnd"/>
      <w:r w:rsidRPr="000C468E">
        <w:rPr>
          <w:rFonts w:ascii="Arial" w:hAnsi="Arial" w:cs="Arial"/>
        </w:rPr>
        <w:t xml:space="preserve">-частного партнерства, в том числе достижение целей и задач таких проектов. Которые осуществляются на основе соглашений о </w:t>
      </w:r>
      <w:proofErr w:type="spellStart"/>
      <w:r w:rsidRPr="000C468E">
        <w:rPr>
          <w:rFonts w:ascii="Arial" w:hAnsi="Arial" w:cs="Arial"/>
        </w:rPr>
        <w:t>муниципальн</w:t>
      </w:r>
      <w:proofErr w:type="gramStart"/>
      <w:r w:rsidRPr="000C468E">
        <w:rPr>
          <w:rFonts w:ascii="Arial" w:hAnsi="Arial" w:cs="Arial"/>
        </w:rPr>
        <w:t>о</w:t>
      </w:r>
      <w:proofErr w:type="spellEnd"/>
      <w:r w:rsidRPr="000C468E">
        <w:rPr>
          <w:rFonts w:ascii="Arial" w:hAnsi="Arial" w:cs="Arial"/>
        </w:rPr>
        <w:t>-</w:t>
      </w:r>
      <w:proofErr w:type="gramEnd"/>
      <w:r w:rsidRPr="000C468E">
        <w:rPr>
          <w:rFonts w:ascii="Arial" w:hAnsi="Arial" w:cs="Arial"/>
        </w:rPr>
        <w:t xml:space="preserve"> частном партнерстве, предусмотренных Федеральным законом от 13 июля 2015 года № 224-ФЗ «О государственно-частном партнерстве, </w:t>
      </w:r>
      <w:proofErr w:type="spellStart"/>
      <w:r w:rsidRPr="000C468E">
        <w:rPr>
          <w:rFonts w:ascii="Arial" w:hAnsi="Arial" w:cs="Arial"/>
        </w:rPr>
        <w:t>муниципально</w:t>
      </w:r>
      <w:proofErr w:type="spellEnd"/>
      <w:r w:rsidRPr="000C468E">
        <w:rPr>
          <w:rFonts w:ascii="Arial" w:hAnsi="Arial" w:cs="Arial"/>
        </w:rPr>
        <w:t>-частном партнерстве в Российской Федерации и внесении изменений в отдельные законодательные акты Российской Федерации», публичным партнером по которым выступает муниципальное образование.</w:t>
      </w:r>
    </w:p>
    <w:p w:rsidR="008E4AFA" w:rsidRPr="000C468E" w:rsidRDefault="00CE4B56" w:rsidP="008E4AFA">
      <w:pPr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lastRenderedPageBreak/>
        <w:t xml:space="preserve">5. </w:t>
      </w:r>
      <w:proofErr w:type="gramStart"/>
      <w:r w:rsidR="008E4AFA" w:rsidRPr="000C468E">
        <w:rPr>
          <w:rFonts w:ascii="Arial" w:hAnsi="Arial" w:cs="Arial"/>
        </w:rPr>
        <w:t>Проекты муниципальных актов, устанавливающих новые или изменяющих раннее предусмотренные муниципальными актами обязательные требования для субъектов предпринимательской и иной экономической деятельности</w:t>
      </w:r>
      <w:r w:rsidR="00C35BC9" w:rsidRPr="000C468E">
        <w:rPr>
          <w:rFonts w:ascii="Arial" w:hAnsi="Arial" w:cs="Arial"/>
        </w:rPr>
        <w:t>, обязанности для субъектов инвестиционной деятельности, подлежат оценке регулирующего воздействия.</w:t>
      </w:r>
      <w:proofErr w:type="gramEnd"/>
    </w:p>
    <w:p w:rsidR="00E85BB3" w:rsidRPr="000C468E" w:rsidRDefault="00E85BB3" w:rsidP="004F26B2">
      <w:pPr>
        <w:ind w:firstLine="540"/>
        <w:jc w:val="both"/>
        <w:rPr>
          <w:rFonts w:ascii="Arial" w:hAnsi="Arial" w:cs="Arial"/>
        </w:rPr>
      </w:pPr>
    </w:p>
    <w:p w:rsidR="00E461A7" w:rsidRPr="000C468E" w:rsidRDefault="00E461A7" w:rsidP="00E85BB3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  <w:r w:rsidRPr="000C468E">
        <w:rPr>
          <w:rFonts w:ascii="Arial" w:hAnsi="Arial" w:cs="Arial"/>
          <w:b/>
        </w:rPr>
        <w:t xml:space="preserve">Раздел </w:t>
      </w:r>
      <w:r w:rsidR="00E85BB3" w:rsidRPr="000C468E">
        <w:rPr>
          <w:rFonts w:ascii="Arial" w:hAnsi="Arial" w:cs="Arial"/>
          <w:b/>
        </w:rPr>
        <w:t xml:space="preserve">2. Порядок </w:t>
      </w:r>
      <w:r w:rsidRPr="000C468E">
        <w:rPr>
          <w:rFonts w:ascii="Arial" w:hAnsi="Arial" w:cs="Arial"/>
          <w:b/>
        </w:rPr>
        <w:t xml:space="preserve">установления </w:t>
      </w:r>
    </w:p>
    <w:p w:rsidR="004F26B2" w:rsidRPr="000C468E" w:rsidRDefault="00E461A7" w:rsidP="00E85BB3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  <w:r w:rsidRPr="000C468E">
        <w:rPr>
          <w:rFonts w:ascii="Arial" w:hAnsi="Arial" w:cs="Arial"/>
          <w:b/>
        </w:rPr>
        <w:t>обязательных требований</w:t>
      </w:r>
    </w:p>
    <w:p w:rsidR="00E85BB3" w:rsidRPr="000C468E" w:rsidRDefault="00E85BB3" w:rsidP="00DD66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E85BB3" w:rsidRPr="000C468E" w:rsidRDefault="00E461A7" w:rsidP="00DD66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6</w:t>
      </w:r>
      <w:r w:rsidR="00CE4B56" w:rsidRPr="000C468E">
        <w:rPr>
          <w:rFonts w:ascii="Arial" w:hAnsi="Arial" w:cs="Arial"/>
        </w:rPr>
        <w:t xml:space="preserve">. </w:t>
      </w:r>
      <w:r w:rsidRPr="000C468E">
        <w:rPr>
          <w:rFonts w:ascii="Arial" w:hAnsi="Arial" w:cs="Arial"/>
        </w:rPr>
        <w:t>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требований, установленные Федеральным законом № 247-ФЗ.</w:t>
      </w:r>
    </w:p>
    <w:p w:rsidR="001B5921" w:rsidRPr="000C468E" w:rsidRDefault="00E461A7" w:rsidP="00DD66C8">
      <w:pPr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7</w:t>
      </w:r>
      <w:r w:rsidR="001B5921" w:rsidRPr="000C468E">
        <w:rPr>
          <w:rFonts w:ascii="Arial" w:hAnsi="Arial" w:cs="Arial"/>
        </w:rPr>
        <w:t xml:space="preserve">. </w:t>
      </w:r>
      <w:r w:rsidRPr="000C468E">
        <w:rPr>
          <w:rFonts w:ascii="Arial" w:hAnsi="Arial" w:cs="Arial"/>
        </w:rPr>
        <w:t xml:space="preserve">Необходимыми условиями установления обязательных требований являются наличие риска причинения вреда (ущерба) охраняемым законом ценностям, на устранение которого направлено установление обязательных требований, и возможность и достаточность установления обязательных требований </w:t>
      </w:r>
      <w:r w:rsidR="007003DD" w:rsidRPr="000C468E">
        <w:rPr>
          <w:rFonts w:ascii="Arial" w:hAnsi="Arial" w:cs="Arial"/>
        </w:rPr>
        <w:t>в качестве мер защиты охраняемых законом ценностей</w:t>
      </w:r>
      <w:r w:rsidR="00592C53" w:rsidRPr="000C468E">
        <w:rPr>
          <w:rFonts w:ascii="Arial" w:hAnsi="Arial" w:cs="Arial"/>
        </w:rPr>
        <w:t>.</w:t>
      </w:r>
      <w:r w:rsidR="004A01D9" w:rsidRPr="000C468E">
        <w:rPr>
          <w:rFonts w:ascii="Arial" w:hAnsi="Arial" w:cs="Arial"/>
        </w:rPr>
        <w:t xml:space="preserve"> </w:t>
      </w:r>
    </w:p>
    <w:p w:rsidR="001B5921" w:rsidRPr="000C468E" w:rsidRDefault="007003DD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8</w:t>
      </w:r>
      <w:r w:rsidR="00CE4B56" w:rsidRPr="000C468E">
        <w:rPr>
          <w:rFonts w:ascii="Arial" w:hAnsi="Arial" w:cs="Arial"/>
        </w:rPr>
        <w:t xml:space="preserve">. </w:t>
      </w:r>
      <w:r w:rsidR="007729A6" w:rsidRPr="000C468E">
        <w:rPr>
          <w:rFonts w:ascii="Arial" w:hAnsi="Arial" w:cs="Arial"/>
        </w:rPr>
        <w:t xml:space="preserve">При установлении обязательных требований оцениваются </w:t>
      </w:r>
      <w:proofErr w:type="gramStart"/>
      <w:r w:rsidR="007729A6" w:rsidRPr="000C468E">
        <w:rPr>
          <w:rFonts w:ascii="Arial" w:hAnsi="Arial" w:cs="Arial"/>
        </w:rPr>
        <w:t>наличие</w:t>
      </w:r>
      <w:proofErr w:type="gramEnd"/>
      <w:r w:rsidR="007729A6" w:rsidRPr="000C468E">
        <w:rPr>
          <w:rFonts w:ascii="Arial" w:hAnsi="Arial" w:cs="Arial"/>
        </w:rPr>
        <w:t xml:space="preserve"> и эффективность применения альтернативных мер по недопущению причинения вреда (ущерба) охраняемым законом ценностям.</w:t>
      </w:r>
    </w:p>
    <w:p w:rsidR="001B5921" w:rsidRPr="000C468E" w:rsidRDefault="007729A6" w:rsidP="00DD66C8">
      <w:pPr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9</w:t>
      </w:r>
      <w:r w:rsidR="001B5921" w:rsidRPr="000C468E">
        <w:rPr>
          <w:rFonts w:ascii="Arial" w:hAnsi="Arial" w:cs="Arial"/>
        </w:rPr>
        <w:t xml:space="preserve">. </w:t>
      </w:r>
      <w:r w:rsidRPr="000C468E">
        <w:rPr>
          <w:rFonts w:ascii="Arial" w:hAnsi="Arial" w:cs="Arial"/>
        </w:rPr>
        <w:t>Обязательные требования, установленные в отношении одного и того же предмета регулирования, не должны противоречить друг другу.</w:t>
      </w:r>
    </w:p>
    <w:p w:rsidR="007729A6" w:rsidRPr="000C468E" w:rsidRDefault="007729A6" w:rsidP="00DD66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10</w:t>
      </w:r>
      <w:r w:rsidR="00CE4B56" w:rsidRPr="000C468E">
        <w:rPr>
          <w:rFonts w:ascii="Arial" w:hAnsi="Arial" w:cs="Arial"/>
        </w:rPr>
        <w:t xml:space="preserve">. </w:t>
      </w:r>
      <w:r w:rsidRPr="000C468E">
        <w:rPr>
          <w:rFonts w:ascii="Arial" w:hAnsi="Arial" w:cs="Arial"/>
        </w:rPr>
        <w:t>В муниципальных актах, устанавливающих обязательные требования, должны быть определены:</w:t>
      </w:r>
    </w:p>
    <w:p w:rsidR="007729A6" w:rsidRPr="000C468E" w:rsidRDefault="007729A6" w:rsidP="00DD66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содержание обязательных требований (условия, ограничения, запреты, обязанности);</w:t>
      </w:r>
    </w:p>
    <w:p w:rsidR="007729A6" w:rsidRPr="000C468E" w:rsidRDefault="007729A6" w:rsidP="00DD66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лица, обязанные соблюдать обязательные требования;</w:t>
      </w:r>
    </w:p>
    <w:p w:rsidR="007729A6" w:rsidRPr="000C468E" w:rsidRDefault="007729A6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3) в зависимости от объекта установления обязательных требований:</w:t>
      </w:r>
    </w:p>
    <w:p w:rsidR="007729A6" w:rsidRPr="000C468E" w:rsidRDefault="004E7A44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а</w:t>
      </w:r>
      <w:r w:rsidR="007729A6" w:rsidRPr="000C468E">
        <w:rPr>
          <w:rFonts w:ascii="Arial" w:hAnsi="Arial" w:cs="Arial"/>
        </w:rPr>
        <w:t>) осуществляемая деятельность, совершаемые действия, в отношении которых устанавливаются обязательные требования;</w:t>
      </w:r>
    </w:p>
    <w:p w:rsidR="004E7A44" w:rsidRPr="000C468E" w:rsidRDefault="004E7A44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б</w:t>
      </w:r>
      <w:r w:rsidR="007729A6" w:rsidRPr="000C468E">
        <w:rPr>
          <w:rFonts w:ascii="Arial" w:hAnsi="Arial" w:cs="Arial"/>
        </w:rPr>
        <w:t>) 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CE4B56" w:rsidRPr="000C468E" w:rsidRDefault="004E7A44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в) результаты осуществления деятельности, совершения действий, в отношении которых устанавливаются обязательные требования;</w:t>
      </w:r>
    </w:p>
    <w:p w:rsidR="004E7A44" w:rsidRPr="000C468E" w:rsidRDefault="004E7A44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4) формы оценки соблюдения обязательных требований</w:t>
      </w:r>
      <w:r w:rsidR="009F6C00" w:rsidRPr="000C468E">
        <w:rPr>
          <w:rFonts w:ascii="Arial" w:hAnsi="Arial" w:cs="Arial"/>
        </w:rPr>
        <w:t xml:space="preserve"> (муниципальный контроль,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экспертизы);</w:t>
      </w:r>
    </w:p>
    <w:p w:rsidR="009F6C00" w:rsidRPr="000C468E" w:rsidRDefault="009F6C00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5) органы местного самоуправления муниципального образования, осуществляющие оценку соблюдения обязательных требований.</w:t>
      </w:r>
    </w:p>
    <w:p w:rsidR="009F6C00" w:rsidRPr="000C468E" w:rsidRDefault="009F6C00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11. </w:t>
      </w:r>
      <w:r w:rsidR="00F751C2" w:rsidRPr="000C468E">
        <w:rPr>
          <w:rFonts w:ascii="Arial" w:hAnsi="Arial" w:cs="Arial"/>
        </w:rPr>
        <w:t xml:space="preserve">Проекты муниципальных актов, содержащих обязательные требования, подлежат публичному обсуждению. В целях </w:t>
      </w:r>
      <w:proofErr w:type="gramStart"/>
      <w:r w:rsidR="00F751C2" w:rsidRPr="000C468E">
        <w:rPr>
          <w:rFonts w:ascii="Arial" w:hAnsi="Arial" w:cs="Arial"/>
        </w:rPr>
        <w:t>обеспечения проведения публичного обсуждения проекта муниципального акта органа местного самоуправления муниципального</w:t>
      </w:r>
      <w:proofErr w:type="gramEnd"/>
      <w:r w:rsidR="00F751C2" w:rsidRPr="000C468E">
        <w:rPr>
          <w:rFonts w:ascii="Arial" w:hAnsi="Arial" w:cs="Arial"/>
        </w:rPr>
        <w:t xml:space="preserve"> образования, к полномочиям которого относится принятие муниципального акта (далее – уполномоченный орган), размещает на официальном сайте муниципального образования в информационно-телекоммуникационной сети «Интернет» (далее – официальный сайт):</w:t>
      </w:r>
    </w:p>
    <w:p w:rsidR="00F751C2" w:rsidRPr="000C468E" w:rsidRDefault="00F751C2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проект муниципального акта;</w:t>
      </w:r>
    </w:p>
    <w:p w:rsidR="00F751C2" w:rsidRPr="000C468E" w:rsidRDefault="00F751C2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пояснительную записку к проекту муниципального акта;</w:t>
      </w:r>
    </w:p>
    <w:p w:rsidR="00F751C2" w:rsidRPr="000C468E" w:rsidRDefault="00F751C2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3) информацию о сроках проведения публичного обсуждения, </w:t>
      </w:r>
      <w:proofErr w:type="gramStart"/>
      <w:r w:rsidRPr="000C468E">
        <w:rPr>
          <w:rFonts w:ascii="Arial" w:hAnsi="Arial" w:cs="Arial"/>
        </w:rPr>
        <w:t>который</w:t>
      </w:r>
      <w:proofErr w:type="gramEnd"/>
      <w:r w:rsidRPr="000C468E">
        <w:rPr>
          <w:rFonts w:ascii="Arial" w:hAnsi="Arial" w:cs="Arial"/>
        </w:rPr>
        <w:t xml:space="preserve"> не может составлять менее 14 календарных дней со дня размещения проекта муниципального акта на официальном сайте;</w:t>
      </w:r>
    </w:p>
    <w:p w:rsidR="00F751C2" w:rsidRPr="000C468E" w:rsidRDefault="00F751C2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lastRenderedPageBreak/>
        <w:t xml:space="preserve">4) информацию об адресе электронной почты и почтовом адресе, по которым физические или юридические лица могут направлять предложения и (или) замечания к проекту муниципального акта, либо информацию </w:t>
      </w:r>
      <w:r w:rsidR="0002467E" w:rsidRPr="000C468E">
        <w:rPr>
          <w:rFonts w:ascii="Arial" w:hAnsi="Arial" w:cs="Arial"/>
        </w:rPr>
        <w:t>о месте нахождения уполномоченного органа для личного предоставления предложений и (или) замечаний к проекту муниципального акта.</w:t>
      </w:r>
    </w:p>
    <w:p w:rsidR="0002467E" w:rsidRPr="000C468E" w:rsidRDefault="0002467E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12. По истечению срока, указанного в подпункте 3 пункта 11 настоящего Порядка, уполномоченный орган рассматривает предложения и (или) замечания, поступившие от физических или юридических лиц, и на их основе принимает меры по доработке проекта муниципального акта. В случае несогласия с поступившим замечанием и (или) предложением, уполномоченный орган готовит дополнение к пояснительной записке, в котором указываются основания такого несогласия.</w:t>
      </w:r>
    </w:p>
    <w:p w:rsidR="0002467E" w:rsidRPr="000C468E" w:rsidRDefault="0002467E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13. О результатах рассмотрения предложений и (или) замечаний уполномоченный орган в письменной форме информирует автора предложения и (или) замечания в течение 30 календарных дней со дня регистрации соответствующего предложения и (или) замечания.</w:t>
      </w:r>
    </w:p>
    <w:p w:rsidR="003C70D6" w:rsidRPr="000C468E" w:rsidRDefault="0002467E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14. </w:t>
      </w:r>
      <w:proofErr w:type="gramStart"/>
      <w:r w:rsidRPr="000C468E">
        <w:rPr>
          <w:rFonts w:ascii="Arial" w:hAnsi="Arial" w:cs="Arial"/>
        </w:rPr>
        <w:t>Положения муниципальных актов, устанавливающих обязательные требования, вступают в силу либо с 1 марта, либо с 1 сентября соответствующего года, но не ранее чем по истечении девяноста дней после дня офиц</w:t>
      </w:r>
      <w:r w:rsidR="003C70D6" w:rsidRPr="000C468E">
        <w:rPr>
          <w:rFonts w:ascii="Arial" w:hAnsi="Arial" w:cs="Arial"/>
        </w:rPr>
        <w:t>иального опубликования (обнародо</w:t>
      </w:r>
      <w:r w:rsidRPr="000C468E">
        <w:rPr>
          <w:rFonts w:ascii="Arial" w:hAnsi="Arial" w:cs="Arial"/>
        </w:rPr>
        <w:t>вания)</w:t>
      </w:r>
      <w:r w:rsidR="003C70D6" w:rsidRPr="000C468E">
        <w:rPr>
          <w:rFonts w:ascii="Arial" w:hAnsi="Arial" w:cs="Arial"/>
        </w:rPr>
        <w:t xml:space="preserve"> соответствующего муниципального акта, если иное не установлено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требований.</w:t>
      </w:r>
      <w:proofErr w:type="gramEnd"/>
    </w:p>
    <w:p w:rsidR="0002467E" w:rsidRPr="000C468E" w:rsidRDefault="003C70D6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0C468E">
        <w:rPr>
          <w:rFonts w:ascii="Arial" w:hAnsi="Arial" w:cs="Arial"/>
        </w:rPr>
        <w:t>Положения абзаца первого настоящего пункта не применяются в отношении муниципальных актов,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всей территории Российской Федерации либо на ее части, а так же муниципальных актов, направленных</w:t>
      </w:r>
      <w:proofErr w:type="gramEnd"/>
      <w:r w:rsidRPr="000C468E">
        <w:rPr>
          <w:rFonts w:ascii="Arial" w:hAnsi="Arial" w:cs="Arial"/>
        </w:rPr>
        <w:t xml:space="preserve"> на недопущение возникновения последствий обстоятельств, произошедших вследствие непреодолимой силы, то есть чрезвычайных и непредотвратимых </w:t>
      </w:r>
      <w:r w:rsidR="000109A4" w:rsidRPr="000C468E">
        <w:rPr>
          <w:rFonts w:ascii="Arial" w:hAnsi="Arial" w:cs="Arial"/>
        </w:rPr>
        <w:t>при данных условиях обстоятельств, в частности эпидемий, эпизоотий, техногенных аварий и катастроф.</w:t>
      </w:r>
    </w:p>
    <w:p w:rsidR="009F2AC5" w:rsidRPr="000C468E" w:rsidRDefault="009F2AC5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0C468E">
        <w:rPr>
          <w:rFonts w:ascii="Arial" w:hAnsi="Arial" w:cs="Arial"/>
        </w:rPr>
        <w:t>Положения муниципальных актов, которыми вносятся изменения в ранее принятые муниципальные акты, могут вступать в силу в иные, чем указано в абзаце первом настоящего пункта,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</w:t>
      </w:r>
      <w:proofErr w:type="gramEnd"/>
      <w:r w:rsidRPr="000C468E">
        <w:rPr>
          <w:rFonts w:ascii="Arial" w:hAnsi="Arial" w:cs="Arial"/>
        </w:rPr>
        <w:t xml:space="preserve"> предусматривают установление новых условий, ограничений, запретов, обязанностей.</w:t>
      </w:r>
    </w:p>
    <w:p w:rsidR="007E5E0E" w:rsidRPr="000C468E" w:rsidRDefault="007E5E0E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15. Обязательные требования должны быть доведены до сведения лиц, обязанных их соблюдать, путем официального опубликования (обнародования) муниципальных актов, устанавливающих указанные обязательные требования, в порядке, определенном Уставом муниципального образования Титовский сельсовет Егорьевского района Алтайского края.</w:t>
      </w:r>
    </w:p>
    <w:p w:rsidR="007E5E0E" w:rsidRPr="000C468E" w:rsidRDefault="007E5E0E" w:rsidP="007729A6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0C468E">
        <w:rPr>
          <w:rFonts w:ascii="Arial" w:hAnsi="Arial" w:cs="Arial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соблюдения, которых является предметом контроля</w:t>
      </w:r>
      <w:r w:rsidR="00003EA5" w:rsidRPr="000C468E">
        <w:rPr>
          <w:rFonts w:ascii="Arial" w:hAnsi="Arial" w:cs="Arial"/>
        </w:rPr>
        <w:t xml:space="preserve">, а также информация о мерах ответственности, применяемых при нарушении обязательных требований, с текстами в действующей редакции, подлежит размещению и поддержанию в актуальном состоянии администрацией муниципального образования на своем официальном </w:t>
      </w:r>
      <w:r w:rsidR="00003EA5" w:rsidRPr="000C468E">
        <w:rPr>
          <w:rFonts w:ascii="Arial" w:hAnsi="Arial" w:cs="Arial"/>
        </w:rPr>
        <w:lastRenderedPageBreak/>
        <w:t>сайте в сети «Интернет»</w:t>
      </w:r>
      <w:proofErr w:type="gramEnd"/>
    </w:p>
    <w:p w:rsidR="00CE4B56" w:rsidRPr="000C468E" w:rsidRDefault="00CE4B56" w:rsidP="00003EA5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CF6415" w:rsidRPr="000C468E" w:rsidRDefault="00003EA5" w:rsidP="00FF66EC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  <w:r w:rsidRPr="000C468E">
        <w:rPr>
          <w:rFonts w:ascii="Arial" w:hAnsi="Arial" w:cs="Arial"/>
          <w:b/>
        </w:rPr>
        <w:t xml:space="preserve">Раздел </w:t>
      </w:r>
      <w:r w:rsidR="00CE4B56" w:rsidRPr="000C468E">
        <w:rPr>
          <w:rFonts w:ascii="Arial" w:hAnsi="Arial" w:cs="Arial"/>
          <w:b/>
        </w:rPr>
        <w:t xml:space="preserve">3. </w:t>
      </w:r>
      <w:r w:rsidRPr="000C468E">
        <w:rPr>
          <w:rFonts w:ascii="Arial" w:hAnsi="Arial" w:cs="Arial"/>
          <w:b/>
        </w:rPr>
        <w:t>Порядок оценки применения</w:t>
      </w:r>
    </w:p>
    <w:p w:rsidR="00003EA5" w:rsidRPr="000C468E" w:rsidRDefault="00003EA5" w:rsidP="00FF66EC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  <w:r w:rsidRPr="000C468E">
        <w:rPr>
          <w:rFonts w:ascii="Arial" w:hAnsi="Arial" w:cs="Arial"/>
          <w:b/>
        </w:rPr>
        <w:t>обязательных требований</w:t>
      </w:r>
    </w:p>
    <w:p w:rsidR="00003EA5" w:rsidRPr="000C468E" w:rsidRDefault="00003EA5" w:rsidP="00FF66EC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</w:p>
    <w:p w:rsidR="00CF6415" w:rsidRPr="000C468E" w:rsidRDefault="00003EA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16. Целью оценки применения обязательных требований является комплексная оценка системы обязательных требований, содержащихся в муниципальных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</w:t>
      </w:r>
    </w:p>
    <w:p w:rsidR="00CF6415" w:rsidRPr="000C468E" w:rsidRDefault="00003EA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17.</w:t>
      </w:r>
      <w:r w:rsidR="00CF6415" w:rsidRPr="000C468E">
        <w:rPr>
          <w:rFonts w:ascii="Arial" w:hAnsi="Arial" w:cs="Arial"/>
        </w:rPr>
        <w:t xml:space="preserve"> П</w:t>
      </w:r>
      <w:r w:rsidRPr="000C468E">
        <w:rPr>
          <w:rFonts w:ascii="Arial" w:hAnsi="Arial" w:cs="Arial"/>
        </w:rPr>
        <w:t>роцедура оценки применения обязательных требований включает формирование проекта доклада о достижении целей введения обязательных требований</w:t>
      </w:r>
      <w:r w:rsidR="00694F2C" w:rsidRPr="000C468E">
        <w:rPr>
          <w:rFonts w:ascii="Arial" w:hAnsi="Arial" w:cs="Arial"/>
        </w:rPr>
        <w:t xml:space="preserve"> (далее – доклад), его публичное обсуждение на официальном сайте, доработка проекта доклада с учетом результатов его публичного обсуждения, рассмотрение проекта доклада и принятие по итогам </w:t>
      </w:r>
      <w:proofErr w:type="gramStart"/>
      <w:r w:rsidR="00694F2C" w:rsidRPr="000C468E">
        <w:rPr>
          <w:rFonts w:ascii="Arial" w:hAnsi="Arial" w:cs="Arial"/>
        </w:rPr>
        <w:t>рассмотрения проекта доклада решения уполномоченного органа</w:t>
      </w:r>
      <w:proofErr w:type="gramEnd"/>
      <w:r w:rsidR="00694F2C" w:rsidRPr="000C468E">
        <w:rPr>
          <w:rFonts w:ascii="Arial" w:hAnsi="Arial" w:cs="Arial"/>
        </w:rPr>
        <w:t>.</w:t>
      </w:r>
    </w:p>
    <w:p w:rsidR="00CF6415" w:rsidRPr="000C468E" w:rsidRDefault="00694F2C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18. Уполномоченный орган за год до окончания срока действия муниципального акта, устанавливающего обязательные требования, проводит оценку применения обязательных требований, содержащихся в муниципальном акте, в соответствии с целью, предусмотренной в пункте 16 настоящего Порядка, и готовит проект доклада</w:t>
      </w:r>
      <w:r w:rsidR="00CF6415" w:rsidRPr="000C468E">
        <w:rPr>
          <w:rFonts w:ascii="Arial" w:hAnsi="Arial" w:cs="Arial"/>
        </w:rPr>
        <w:t>.</w:t>
      </w:r>
    </w:p>
    <w:p w:rsidR="00694F2C" w:rsidRPr="000C468E" w:rsidRDefault="00694F2C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19. Источниками информации для подготовки доклада являются:</w:t>
      </w:r>
    </w:p>
    <w:p w:rsidR="00CF6415" w:rsidRPr="000C468E" w:rsidRDefault="00CF641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1) </w:t>
      </w:r>
      <w:r w:rsidR="00694F2C" w:rsidRPr="000C468E">
        <w:rPr>
          <w:rFonts w:ascii="Arial" w:hAnsi="Arial" w:cs="Arial"/>
        </w:rPr>
        <w:t>результаты мониторинга муниципальных актов, содержащих обязательные требования</w:t>
      </w:r>
      <w:r w:rsidRPr="000C468E">
        <w:rPr>
          <w:rFonts w:ascii="Arial" w:hAnsi="Arial" w:cs="Arial"/>
        </w:rPr>
        <w:t>;</w:t>
      </w:r>
    </w:p>
    <w:p w:rsidR="00CF6415" w:rsidRPr="000C468E" w:rsidRDefault="00CF641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2) </w:t>
      </w:r>
      <w:r w:rsidR="00694F2C" w:rsidRPr="000C468E">
        <w:rPr>
          <w:rFonts w:ascii="Arial" w:hAnsi="Arial" w:cs="Arial"/>
        </w:rPr>
        <w:t>результаты анализа осуществления муниципального контроля</w:t>
      </w:r>
      <w:r w:rsidRPr="000C468E">
        <w:rPr>
          <w:rFonts w:ascii="Arial" w:hAnsi="Arial" w:cs="Arial"/>
        </w:rPr>
        <w:t>;</w:t>
      </w:r>
    </w:p>
    <w:p w:rsidR="00CF6415" w:rsidRPr="000C468E" w:rsidRDefault="00135387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3</w:t>
      </w:r>
      <w:r w:rsidR="00CF6415" w:rsidRPr="000C468E">
        <w:rPr>
          <w:rFonts w:ascii="Arial" w:hAnsi="Arial" w:cs="Arial"/>
        </w:rPr>
        <w:t xml:space="preserve">) </w:t>
      </w:r>
      <w:r w:rsidR="00694F2C" w:rsidRPr="000C468E">
        <w:rPr>
          <w:rFonts w:ascii="Arial" w:hAnsi="Arial" w:cs="Arial"/>
        </w:rPr>
        <w:t>результаты анализа административной и судебной практики по вопросам применения обязательных требований</w:t>
      </w:r>
      <w:r w:rsidR="00CF6415" w:rsidRPr="000C468E">
        <w:rPr>
          <w:rFonts w:ascii="Arial" w:hAnsi="Arial" w:cs="Arial"/>
        </w:rPr>
        <w:t>;</w:t>
      </w:r>
    </w:p>
    <w:p w:rsidR="00B0377C" w:rsidRPr="000C468E" w:rsidRDefault="00B0377C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4) предложения и замечания субъектов предпринимательской и иной экономической деятельности, к которым применяются обязательные требования;</w:t>
      </w:r>
    </w:p>
    <w:p w:rsidR="00CF6415" w:rsidRPr="000C468E" w:rsidRDefault="00B0377C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5</w:t>
      </w:r>
      <w:r w:rsidR="00694F2C" w:rsidRPr="000C468E">
        <w:rPr>
          <w:rFonts w:ascii="Arial" w:hAnsi="Arial" w:cs="Arial"/>
        </w:rPr>
        <w:t>) предложения и замечания органов местного самоуправления муниципального образования</w:t>
      </w:r>
      <w:r w:rsidRPr="000C468E">
        <w:rPr>
          <w:rFonts w:ascii="Arial" w:hAnsi="Arial" w:cs="Arial"/>
        </w:rPr>
        <w:t>, органов государственной власти Алтайского края и федеральных органов государственной власти;</w:t>
      </w:r>
    </w:p>
    <w:p w:rsidR="00B0377C" w:rsidRPr="000C468E" w:rsidRDefault="00B0377C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6) </w:t>
      </w:r>
      <w:r w:rsidR="00590B90" w:rsidRPr="000C468E">
        <w:rPr>
          <w:rFonts w:ascii="Arial" w:hAnsi="Arial" w:cs="Arial"/>
        </w:rPr>
        <w:t>иные сведения, позволяющие оценить результаты применения обязательных требований.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20. В доклад включается следующая информация: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общая характеристика системы оцениваемых обязательных требований в соответствующей сфере регулирования;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2) результаты </w:t>
      </w:r>
      <w:proofErr w:type="gramStart"/>
      <w:r w:rsidRPr="000C468E">
        <w:rPr>
          <w:rFonts w:ascii="Arial" w:hAnsi="Arial" w:cs="Arial"/>
        </w:rPr>
        <w:t>оценки достижения целей введения обязательных требований</w:t>
      </w:r>
      <w:proofErr w:type="gramEnd"/>
      <w:r w:rsidRPr="000C468E">
        <w:rPr>
          <w:rFonts w:ascii="Arial" w:hAnsi="Arial" w:cs="Arial"/>
        </w:rPr>
        <w:t>;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3) выводы и предложения по итогам </w:t>
      </w:r>
      <w:proofErr w:type="gramStart"/>
      <w:r w:rsidRPr="000C468E">
        <w:rPr>
          <w:rFonts w:ascii="Arial" w:hAnsi="Arial" w:cs="Arial"/>
        </w:rPr>
        <w:t>оценки достижения целей введения обязательных требований</w:t>
      </w:r>
      <w:proofErr w:type="gramEnd"/>
      <w:r w:rsidRPr="000C468E">
        <w:rPr>
          <w:rFonts w:ascii="Arial" w:hAnsi="Arial" w:cs="Arial"/>
        </w:rPr>
        <w:t>.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21. Общая характеристика системы оцениваемых обязательных требований в соответствующей сфере регулирования должна включать следующие сведения: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цели введения обязательных требований в соответствующей сфере регулирования (снижение (устранение) рисков причинения вреда (ущерба) охраняемым законом ценностям с указанием конкретных рисков);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перечень муниципальных актов и содержащихся в них обязательных требований;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3) сведения о внесенных в муниципальный акт изменениях (при наличии);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4) сведения о полномочиях</w:t>
      </w:r>
      <w:r w:rsidR="0038469F" w:rsidRPr="000C468E">
        <w:rPr>
          <w:rFonts w:ascii="Arial" w:hAnsi="Arial" w:cs="Arial"/>
        </w:rPr>
        <w:t xml:space="preserve"> органа местного самоуправления муниципального образования на установление обязательных требований;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5) период действия муниципального акта и его отдельных положений;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lastRenderedPageBreak/>
        <w:t>6) сфера осуществления предпринимательской и иной экономической деятельности и конкретные общественные отношения (группа общественных отношений), на регулирование которых направлены соответствующие обязательные требования.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22. Результаты оценки достижения целей введения обязательных требований, содержащиеся в проекте доклада, должны содержать следующую информацию применительно к системе обязательных требований в соответствующей  сфере регулирования: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соблюдение принципов установления и оценки применения обязательных требований, установленных Федеральным законом № 247-ФЗ;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требований);</w:t>
      </w:r>
    </w:p>
    <w:p w:rsidR="0038469F" w:rsidRPr="000C468E" w:rsidRDefault="0038469F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3) изменение бюджетных расходов</w:t>
      </w:r>
      <w:r w:rsidR="00681B95" w:rsidRPr="000C468E">
        <w:rPr>
          <w:rFonts w:ascii="Arial" w:hAnsi="Arial" w:cs="Arial"/>
        </w:rPr>
        <w:t xml:space="preserve"> и доходов от реализации предусмотренных муниципальным актом функций. Полномочий, обязанностей и прав органов местного самоуправления муниципального образования;</w:t>
      </w:r>
    </w:p>
    <w:p w:rsidR="00681B95" w:rsidRPr="000C468E" w:rsidRDefault="00681B9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4) сведения об уровне соблюдения обязательных требований в регулируемой сфере, в том числе данные о привлечении к ответственности за нарушение обязательных требований, о типовых и массовых нарушениях обязательных требований;</w:t>
      </w:r>
    </w:p>
    <w:p w:rsidR="00681B95" w:rsidRPr="000C468E" w:rsidRDefault="00681B9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5) количество, анализ содержания обращений контролируемых лиц, связанных с применением обязательных требований;</w:t>
      </w:r>
    </w:p>
    <w:p w:rsidR="00681B95" w:rsidRPr="000C468E" w:rsidRDefault="00681B9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6) количество, анализ содержания вступивших в законную силу судебных актов, связанных с применением обязательных требований по делам об оспаривании муниципальных актов, об обжаловании постановлений административной комиссии муниципального образования о привлечении лиц к административной ответственности.</w:t>
      </w:r>
    </w:p>
    <w:p w:rsidR="00681B95" w:rsidRPr="000C468E" w:rsidRDefault="00681B9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23. Выводы и предложения по итогам </w:t>
      </w:r>
      <w:proofErr w:type="gramStart"/>
      <w:r w:rsidRPr="000C468E">
        <w:rPr>
          <w:rFonts w:ascii="Arial" w:hAnsi="Arial" w:cs="Arial"/>
        </w:rPr>
        <w:t>оценки достижения целей введения обязательных требований</w:t>
      </w:r>
      <w:proofErr w:type="gramEnd"/>
      <w:r w:rsidRPr="000C468E">
        <w:rPr>
          <w:rFonts w:ascii="Arial" w:hAnsi="Arial" w:cs="Arial"/>
        </w:rPr>
        <w:t xml:space="preserve"> должны содержать один из следующих выводов:</w:t>
      </w:r>
    </w:p>
    <w:p w:rsidR="00681B95" w:rsidRPr="000C468E" w:rsidRDefault="00681B95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о целесообразности дальнейшего применения обязательных требований с внесением изменений в муниципальный акт в части продления</w:t>
      </w:r>
      <w:r w:rsidR="00426B03" w:rsidRPr="000C468E">
        <w:rPr>
          <w:rFonts w:ascii="Arial" w:hAnsi="Arial" w:cs="Arial"/>
        </w:rPr>
        <w:t xml:space="preserve"> срока его действия (с указанием срока продления не более чем на шесть лет);</w:t>
      </w:r>
    </w:p>
    <w:p w:rsidR="00426B03" w:rsidRPr="000C468E" w:rsidRDefault="00426B03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о целесообразности дальнейшего применения обязательных требований с внесением изменений в муниципальный акт в части, устанавливающей обязательные требования, и в части продления срока его действия (с указанием срока продления не более чем на шесть лет);</w:t>
      </w:r>
    </w:p>
    <w:p w:rsidR="00426B03" w:rsidRPr="000C468E" w:rsidRDefault="00426B03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3) о нецелесообразности дальнейшего применения обязательных требований и признании </w:t>
      </w:r>
      <w:proofErr w:type="gramStart"/>
      <w:r w:rsidRPr="000C468E">
        <w:rPr>
          <w:rFonts w:ascii="Arial" w:hAnsi="Arial" w:cs="Arial"/>
        </w:rPr>
        <w:t>утратившим</w:t>
      </w:r>
      <w:proofErr w:type="gramEnd"/>
      <w:r w:rsidRPr="000C468E">
        <w:rPr>
          <w:rFonts w:ascii="Arial" w:hAnsi="Arial" w:cs="Arial"/>
        </w:rPr>
        <w:t xml:space="preserve"> силу муниципального акта, содержащего обязательные требования.</w:t>
      </w:r>
    </w:p>
    <w:p w:rsidR="00426B03" w:rsidRPr="000C468E" w:rsidRDefault="00426B03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24. В целях публичного обсуждения проекта доклада администрация муниципального образования не позднее, чем за год до окончания срока действия муниципального акта, устанавливающего обязательные требования, размещает проект доклада на официальном сайте.</w:t>
      </w:r>
    </w:p>
    <w:p w:rsidR="00426B03" w:rsidRPr="000C468E" w:rsidRDefault="00426B03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Срок публичного обсуждения проекта доклада составляет не менее 20 рабочих дней со дня его размещения на официальном сайте.</w:t>
      </w:r>
    </w:p>
    <w:p w:rsidR="00426B03" w:rsidRPr="000C468E" w:rsidRDefault="00F75BF8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25. Уполномоченный орган рассматривает предложения (в том числе</w:t>
      </w:r>
      <w:r w:rsidR="00BF1BE8" w:rsidRPr="000C468E">
        <w:rPr>
          <w:rFonts w:ascii="Arial" w:hAnsi="Arial" w:cs="Arial"/>
        </w:rPr>
        <w:t xml:space="preserve"> относящиеся к представленным в проекте доклада нормативным правовым актам), поступившие через официальный сайт в установленный срок в связи с проведением публичного обсуждения проекта доклада, составляет сводку предложений с указанием сведений об их учете и (или) о причинах отклонения и в течени</w:t>
      </w:r>
      <w:proofErr w:type="gramStart"/>
      <w:r w:rsidR="00BF1BE8" w:rsidRPr="000C468E">
        <w:rPr>
          <w:rFonts w:ascii="Arial" w:hAnsi="Arial" w:cs="Arial"/>
        </w:rPr>
        <w:t>и</w:t>
      </w:r>
      <w:proofErr w:type="gramEnd"/>
      <w:r w:rsidR="00BF1BE8" w:rsidRPr="000C468E">
        <w:rPr>
          <w:rFonts w:ascii="Arial" w:hAnsi="Arial" w:cs="Arial"/>
        </w:rPr>
        <w:t xml:space="preserve"> 20 рабочих дней со дня окончания публичного обсуждения размещает сводку предложений на официальном </w:t>
      </w:r>
      <w:proofErr w:type="gramStart"/>
      <w:r w:rsidR="00BF1BE8" w:rsidRPr="000C468E">
        <w:rPr>
          <w:rFonts w:ascii="Arial" w:hAnsi="Arial" w:cs="Arial"/>
        </w:rPr>
        <w:t>сайте</w:t>
      </w:r>
      <w:proofErr w:type="gramEnd"/>
      <w:r w:rsidR="00BF1BE8" w:rsidRPr="000C468E">
        <w:rPr>
          <w:rFonts w:ascii="Arial" w:hAnsi="Arial" w:cs="Arial"/>
        </w:rPr>
        <w:t xml:space="preserve">. Сводка предложений подписывается </w:t>
      </w:r>
      <w:r w:rsidR="00BF1BE8" w:rsidRPr="000C468E">
        <w:rPr>
          <w:rFonts w:ascii="Arial" w:hAnsi="Arial" w:cs="Arial"/>
        </w:rPr>
        <w:lastRenderedPageBreak/>
        <w:t>заместителем руководителя уполномоченного органа и приобщается к проекту доклада.</w:t>
      </w:r>
    </w:p>
    <w:p w:rsidR="00BF1BE8" w:rsidRPr="000C468E" w:rsidRDefault="00BF1BE8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26. Проект доклада дорабатывается с учетом поступивших предложений в срок, не превышающий 15 рабочих дней с момента окончания публичного обсуждения, и направляется для рассмотрения в координационный или совещательный орган в области развития малого и среднего предпринимательства, образованный органами местного самоуправления муниципального образования (далее – Совет).</w:t>
      </w:r>
    </w:p>
    <w:p w:rsidR="00360860" w:rsidRPr="000C468E" w:rsidRDefault="00BF1BE8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27. Совет в течении 15 рабочих дней с момента поступления проекта доклада рассматривает его и принимает одну из следующ</w:t>
      </w:r>
      <w:r w:rsidR="00360860" w:rsidRPr="000C468E">
        <w:rPr>
          <w:rFonts w:ascii="Arial" w:hAnsi="Arial" w:cs="Arial"/>
        </w:rPr>
        <w:t>их рекомендаций: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о необходимости дальнейшего применения обязательных требований с внесением изменений в муниципальный акт в части продления срока его действия (с указанием срока продления не более чем на шесть лет);</w:t>
      </w:r>
    </w:p>
    <w:p w:rsidR="00BF1BE8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2) </w:t>
      </w:r>
      <w:r w:rsidR="00BF1BE8" w:rsidRPr="000C468E">
        <w:rPr>
          <w:rFonts w:ascii="Arial" w:hAnsi="Arial" w:cs="Arial"/>
        </w:rPr>
        <w:t xml:space="preserve"> </w:t>
      </w:r>
      <w:r w:rsidRPr="000C468E">
        <w:rPr>
          <w:rFonts w:ascii="Arial" w:hAnsi="Arial" w:cs="Arial"/>
        </w:rPr>
        <w:t>о необходимости дальнейшего применения обязательных требований с внесением изменений в муниципальный акт в части, устанавливающей обязательные требования, и в части продления срока его действия (с указанием срока продления не более чем на шесть лет);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3) об отсутствии необходимости дальнейшего применения обязательных требований и признании </w:t>
      </w:r>
      <w:proofErr w:type="gramStart"/>
      <w:r w:rsidRPr="000C468E">
        <w:rPr>
          <w:rFonts w:ascii="Arial" w:hAnsi="Arial" w:cs="Arial"/>
        </w:rPr>
        <w:t>утратившим</w:t>
      </w:r>
      <w:proofErr w:type="gramEnd"/>
      <w:r w:rsidRPr="000C468E">
        <w:rPr>
          <w:rFonts w:ascii="Arial" w:hAnsi="Arial" w:cs="Arial"/>
        </w:rPr>
        <w:t xml:space="preserve"> силу муниципального акта, содержащего обязательные требования.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28. Уполномоченный орган в течении 30 календарных дней со дня внесения рекомендации Совета утверждает доклад, подготавливает и размещает на официальном сайте информацию о результатах оценки применения обязательных требований.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29.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акт: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1) о продлении срока действия муниципального акта;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>2) о внесении изменений в муниципальный акт;</w:t>
      </w:r>
    </w:p>
    <w:p w:rsidR="00360860" w:rsidRPr="000C468E" w:rsidRDefault="00360860" w:rsidP="00CF6415">
      <w:pPr>
        <w:ind w:firstLine="540"/>
        <w:jc w:val="both"/>
        <w:rPr>
          <w:rFonts w:ascii="Arial" w:hAnsi="Arial" w:cs="Arial"/>
        </w:rPr>
      </w:pPr>
      <w:r w:rsidRPr="000C468E">
        <w:rPr>
          <w:rFonts w:ascii="Arial" w:hAnsi="Arial" w:cs="Arial"/>
        </w:rPr>
        <w:t xml:space="preserve">3)о признании </w:t>
      </w:r>
      <w:proofErr w:type="gramStart"/>
      <w:r w:rsidRPr="000C468E">
        <w:rPr>
          <w:rFonts w:ascii="Arial" w:hAnsi="Arial" w:cs="Arial"/>
        </w:rPr>
        <w:t>утратившим</w:t>
      </w:r>
      <w:proofErr w:type="gramEnd"/>
      <w:r w:rsidRPr="000C468E">
        <w:rPr>
          <w:rFonts w:ascii="Arial" w:hAnsi="Arial" w:cs="Arial"/>
        </w:rPr>
        <w:t xml:space="preserve"> силу муниципального акта.</w:t>
      </w: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</w:p>
    <w:p w:rsidR="00590B90" w:rsidRPr="000C468E" w:rsidRDefault="00590B90" w:rsidP="00CF6415">
      <w:pPr>
        <w:ind w:firstLine="540"/>
        <w:jc w:val="both"/>
        <w:rPr>
          <w:rFonts w:ascii="Arial" w:hAnsi="Arial" w:cs="Arial"/>
        </w:rPr>
      </w:pPr>
    </w:p>
    <w:p w:rsidR="00CF6415" w:rsidRPr="000C468E" w:rsidRDefault="00CF6415" w:rsidP="00FF66EC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</w:rPr>
      </w:pPr>
    </w:p>
    <w:p w:rsidR="00CE4B56" w:rsidRPr="000C468E" w:rsidRDefault="00CE4B56" w:rsidP="00240DE5">
      <w:pPr>
        <w:ind w:firstLine="709"/>
        <w:jc w:val="both"/>
        <w:rPr>
          <w:rFonts w:ascii="Arial" w:hAnsi="Arial" w:cs="Arial"/>
        </w:rPr>
      </w:pPr>
    </w:p>
    <w:sectPr w:rsidR="00CE4B56" w:rsidRPr="000C468E" w:rsidSect="00D52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215"/>
    <w:rsid w:val="00003EA5"/>
    <w:rsid w:val="000109A4"/>
    <w:rsid w:val="000217C5"/>
    <w:rsid w:val="0002467E"/>
    <w:rsid w:val="00026E2F"/>
    <w:rsid w:val="000337BC"/>
    <w:rsid w:val="00056D51"/>
    <w:rsid w:val="00075DA9"/>
    <w:rsid w:val="000C3C3D"/>
    <w:rsid w:val="000C468E"/>
    <w:rsid w:val="000C7FB3"/>
    <w:rsid w:val="000D4D2A"/>
    <w:rsid w:val="000D5A17"/>
    <w:rsid w:val="000E4CFD"/>
    <w:rsid w:val="000E78CA"/>
    <w:rsid w:val="00100DCD"/>
    <w:rsid w:val="00121F48"/>
    <w:rsid w:val="00135387"/>
    <w:rsid w:val="001B5921"/>
    <w:rsid w:val="001B7D63"/>
    <w:rsid w:val="0022031F"/>
    <w:rsid w:val="00240DE5"/>
    <w:rsid w:val="00242311"/>
    <w:rsid w:val="00274EAD"/>
    <w:rsid w:val="00356906"/>
    <w:rsid w:val="00360860"/>
    <w:rsid w:val="0038469F"/>
    <w:rsid w:val="003B7726"/>
    <w:rsid w:val="003C70D6"/>
    <w:rsid w:val="00426B03"/>
    <w:rsid w:val="004437C9"/>
    <w:rsid w:val="004A01D9"/>
    <w:rsid w:val="004E6F76"/>
    <w:rsid w:val="004E7A44"/>
    <w:rsid w:val="004F26B2"/>
    <w:rsid w:val="00590B90"/>
    <w:rsid w:val="00592C53"/>
    <w:rsid w:val="005A2A3D"/>
    <w:rsid w:val="0063715D"/>
    <w:rsid w:val="00671B3D"/>
    <w:rsid w:val="00681B95"/>
    <w:rsid w:val="00694F2C"/>
    <w:rsid w:val="006D51FD"/>
    <w:rsid w:val="007003DD"/>
    <w:rsid w:val="00735302"/>
    <w:rsid w:val="0074267B"/>
    <w:rsid w:val="007729A6"/>
    <w:rsid w:val="00793E81"/>
    <w:rsid w:val="0079648A"/>
    <w:rsid w:val="007E5E0E"/>
    <w:rsid w:val="007E5EC0"/>
    <w:rsid w:val="007F0FEF"/>
    <w:rsid w:val="008322EF"/>
    <w:rsid w:val="00895215"/>
    <w:rsid w:val="008B30CA"/>
    <w:rsid w:val="008E4AFA"/>
    <w:rsid w:val="00902AA9"/>
    <w:rsid w:val="00925167"/>
    <w:rsid w:val="0095692A"/>
    <w:rsid w:val="009843E0"/>
    <w:rsid w:val="009F2AC5"/>
    <w:rsid w:val="009F6C00"/>
    <w:rsid w:val="00A433F6"/>
    <w:rsid w:val="00A50D80"/>
    <w:rsid w:val="00B0377C"/>
    <w:rsid w:val="00B368D0"/>
    <w:rsid w:val="00B66C08"/>
    <w:rsid w:val="00BD1507"/>
    <w:rsid w:val="00BF1BE8"/>
    <w:rsid w:val="00C06937"/>
    <w:rsid w:val="00C35BC9"/>
    <w:rsid w:val="00C7511D"/>
    <w:rsid w:val="00C77D87"/>
    <w:rsid w:val="00C86606"/>
    <w:rsid w:val="00CA7655"/>
    <w:rsid w:val="00CE4B56"/>
    <w:rsid w:val="00CE6BDD"/>
    <w:rsid w:val="00CF2A29"/>
    <w:rsid w:val="00CF6415"/>
    <w:rsid w:val="00D03A95"/>
    <w:rsid w:val="00D41A80"/>
    <w:rsid w:val="00D52CD1"/>
    <w:rsid w:val="00D676E3"/>
    <w:rsid w:val="00DD66C8"/>
    <w:rsid w:val="00DE130F"/>
    <w:rsid w:val="00E1466E"/>
    <w:rsid w:val="00E27295"/>
    <w:rsid w:val="00E37208"/>
    <w:rsid w:val="00E461A7"/>
    <w:rsid w:val="00E76DBA"/>
    <w:rsid w:val="00E85BB3"/>
    <w:rsid w:val="00E90CE4"/>
    <w:rsid w:val="00EA6D9B"/>
    <w:rsid w:val="00EA7C43"/>
    <w:rsid w:val="00EB7F01"/>
    <w:rsid w:val="00EF7231"/>
    <w:rsid w:val="00F565CC"/>
    <w:rsid w:val="00F751C2"/>
    <w:rsid w:val="00F75BF8"/>
    <w:rsid w:val="00FD56FE"/>
    <w:rsid w:val="00FF66EC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2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8952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A29"/>
    <w:pPr>
      <w:ind w:left="720"/>
      <w:contextualSpacing/>
    </w:pPr>
  </w:style>
  <w:style w:type="paragraph" w:customStyle="1" w:styleId="consplusnormal0">
    <w:name w:val="consplusnormal"/>
    <w:basedOn w:val="a"/>
    <w:rsid w:val="007E5EC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2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8952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A29"/>
    <w:pPr>
      <w:ind w:left="720"/>
      <w:contextualSpacing/>
    </w:pPr>
  </w:style>
  <w:style w:type="paragraph" w:customStyle="1" w:styleId="consplusnormal0">
    <w:name w:val="consplusnormal"/>
    <w:basedOn w:val="a"/>
    <w:rsid w:val="007E5E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2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C4F51A6CACD426E1F417F657AF77271F038B3A2C6E6865FB4D85BA2DAA87BB8BF54B3E108BDAF059D16BA332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3601C-1390-4224-AD08-1A0A7B94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Башкатова Екатерина Владимировна</dc:creator>
  <cp:keywords/>
  <dc:description/>
  <cp:lastModifiedBy>СельсоветТ</cp:lastModifiedBy>
  <cp:revision>31</cp:revision>
  <cp:lastPrinted>2022-05-26T02:23:00Z</cp:lastPrinted>
  <dcterms:created xsi:type="dcterms:W3CDTF">2022-05-06T03:56:00Z</dcterms:created>
  <dcterms:modified xsi:type="dcterms:W3CDTF">2022-07-29T07:06:00Z</dcterms:modified>
</cp:coreProperties>
</file>