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АДМИНИСТРАЦИЯ ЕГОРЬЕВСКОГО РАЙОНА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АЛТАЙСКОГО КРАЯ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05880" w:rsidRPr="00605880" w:rsidRDefault="00605880" w:rsidP="00605880">
      <w:pPr>
        <w:keepNext/>
        <w:numPr>
          <w:ilvl w:val="0"/>
          <w:numId w:val="1"/>
        </w:numPr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pacing w:val="32"/>
          <w:sz w:val="32"/>
          <w:szCs w:val="24"/>
          <w:lang w:eastAsia="ar-SA"/>
        </w:rPr>
      </w:pPr>
      <w:r w:rsidRPr="00605880">
        <w:rPr>
          <w:rFonts w:ascii="Arial" w:eastAsia="Times New Roman" w:hAnsi="Arial" w:cs="Times New Roman"/>
          <w:b/>
          <w:bCs/>
          <w:spacing w:val="32"/>
          <w:sz w:val="32"/>
          <w:szCs w:val="24"/>
          <w:lang w:eastAsia="ar-SA"/>
        </w:rPr>
        <w:t>РАСПОРЯЖЕНИЕ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4"/>
          <w:lang w:eastAsia="ru-RU"/>
        </w:rPr>
      </w:pP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BB0DD0" w:rsidRPr="00BB0D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18.06.2021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                                                                                № __</w:t>
      </w:r>
      <w:r w:rsidR="00BB0DD0" w:rsidRPr="00BB0D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="00BB0D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BB0DD0" w:rsidRPr="00BB0D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Новоегорьевское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Земельным кодексом Российской Федерации, Федеральным законом от 25.10.2001 № 137-ФЗ «О введении в действие Земельного кодекса Российской Федерации», Уставом муниципального образования Егорьевский район Алтайского края, Положением о порядке предоставления и прекращения прав на земельные участки, расположенные в границах территории Егорьевского района Алтайского края, находящиеся в муниципальной собственности муниципального образования Егорьевский район Алтайского края и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собственности  (до разграничения государственной собственности на землю), утвержденным решением Егорьевского районного Совета депутатов Алтайского края  от 29.04.2015 № 85 «Об утверждении Положения о порядке предоставления и прекращения прав на земельные участки, расположенные в границах территории Егорьевского района Алтайского края, находящиеся в муниципальной собственности муниципального образования Егорьевский район Алтайского края и государственной собственности  (до разграничения государственной собственности на землю)»:</w:t>
      </w:r>
      <w:proofErr w:type="gramEnd"/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торги  на право заключения договора аренды земельного участка земель населенных пунктов, находящегося 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собственности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разграничения государственной собственности на землю), расположенного в границах Егорьевского района, в форме аукциона открытого по составу участников и форме подачи предложений о размере арендной платы (далее – аукцион) по следующим аукционным единицам (лотам): 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1: временно неиспользуемый земельный участок из земель населенных пунктов Егорьевского район</w:t>
      </w:r>
      <w:r w:rsid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="005856F6"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6490C">
        <w:rPr>
          <w:rFonts w:ascii="Times New Roman" w:eastAsia="Times New Roman" w:hAnsi="Times New Roman" w:cs="Times New Roman"/>
          <w:sz w:val="28"/>
          <w:szCs w:val="28"/>
          <w:lang w:eastAsia="ru-RU"/>
        </w:rPr>
        <w:t>22:09:</w:t>
      </w:r>
      <w:r w:rsid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020103</w:t>
      </w:r>
      <w:r w:rsidR="0046490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4649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0,</w:t>
      </w:r>
      <w:r w:rsid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8000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5856F6"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Алтайский край, Егорьевский район, </w:t>
      </w:r>
      <w:proofErr w:type="gramStart"/>
      <w:r w:rsidR="005856F6"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5856F6"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Титовка, ул. Майская, 2/2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2: временно неиспользуемый земельный участок из земель населенных пунктов Егорьевского район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22:09:010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206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643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0,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5718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Алтайский край, Егорьевский район, 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Перешеечный, ул. Лесхозная,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69/1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72A5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Лот № 3: временно неиспользуемый земельный участок из земель населенных пунктов Егорьевского района, разрешенное и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-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020015:808 общей площадью 1,1250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Алтайский край, Егорьевский район, </w:t>
      </w:r>
      <w:proofErr w:type="gramStart"/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</w:t>
      </w:r>
      <w:proofErr w:type="gramEnd"/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Шелковка, северная окраина села</w:t>
      </w:r>
      <w:r w:rsid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72A5" w:rsidRDefault="005772A5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временно неиспользуемый земельный участок из земель населенных пунктов Егорьевского район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кадастровым номером 22:09:020012:846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</w:t>
      </w:r>
      <w:r w:rsid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1,1250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="00A40BF1"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край, Егорьевский район, с. Шубинка, южная окраина села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Default="005772A5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временно неиспользуемый земельный участок из земель населенных пунктов Егорьевского район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="00524616"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22:09:0</w:t>
      </w:r>
      <w:r w:rsid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10601:764 общей площадью 0,3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га, расположенный по адресу: Российская Федерация, </w:t>
      </w:r>
      <w:r w:rsidR="00524616"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край, Егорьевский район, поселок Перешеечный, ул. Кирпичная, 23/12</w:t>
      </w:r>
      <w:r w:rsid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4616" w:rsidRPr="00605880" w:rsidRDefault="00524616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: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магазины, с кадастровым номером 22:09:0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21102:687 общей площадью 0,02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га, расположенный по адресу: Российская Федерация, Алтайский край, Егорьевский район, </w:t>
      </w:r>
      <w:proofErr w:type="gramStart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</w:t>
      </w:r>
      <w:proofErr w:type="gramEnd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Шелковка, ул. Мира, 32А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использования земельного участка: </w:t>
      </w:r>
    </w:p>
    <w:p w:rsidR="00605880" w:rsidRPr="00605880" w:rsidRDefault="00524616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1 -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524616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2 -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72A5" w:rsidRDefault="00524616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3 -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</w:t>
      </w:r>
      <w:r w:rsid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72A5" w:rsidRDefault="005772A5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524616"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Default="005772A5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5</w:t>
      </w:r>
      <w:r w:rsid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ведения личного подсобного хозяйства</w:t>
      </w:r>
      <w:r w:rsid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4616" w:rsidRDefault="00524616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 № 6 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азмещения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капитального строительства, предназначенных для продажи товаров, торговая площадь которых составляет до 5000 кв. м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739" w:rsidRPr="00797739" w:rsidRDefault="00797739" w:rsidP="0079773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земельных участков определены в соответствии с действующим земельным законодательством. </w:t>
      </w:r>
    </w:p>
    <w:p w:rsidR="00797739" w:rsidRDefault="00797739" w:rsidP="0079773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емельный участок</w:t>
      </w: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22:09:010206:643 (Лот № 2) частично расположен в границах зоны с реестровым номером 22:09-6.132 от </w:t>
      </w: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24.03.2020, вид/наименование: санитар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но-защитная зон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«Лебяжье Лес»</w:t>
      </w: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Алтайский край, Егорьевский район, п. Перешеечный, ул. Лесхозная, 69, тип: Зона с особыми условиями использования территории.</w:t>
      </w:r>
      <w:r w:rsidRPr="00797739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</w:p>
    <w:p w:rsidR="00605880" w:rsidRPr="00605880" w:rsidRDefault="00605880" w:rsidP="0079773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 начальную цену предмета аукциона (начальный ежегодный размер арендной платы за использование земельного участка): </w:t>
      </w:r>
    </w:p>
    <w:p w:rsidR="00605880" w:rsidRPr="00605880" w:rsidRDefault="00A63B09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1 – в размере </w:t>
      </w:r>
      <w:r w:rsidR="0079168C">
        <w:rPr>
          <w:rFonts w:ascii="Times New Roman" w:eastAsia="Times New Roman" w:hAnsi="Times New Roman" w:cs="Times New Roman"/>
          <w:sz w:val="28"/>
          <w:szCs w:val="28"/>
          <w:lang w:eastAsia="ru-RU"/>
        </w:rPr>
        <w:t>2,5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участка (с округлением до целых  единиц), что составляет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26100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двадцать шесть тысяч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605880" w:rsidP="004228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2 – в размере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2,5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участка (с округлением до целых  единиц), что составляет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18655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восемнадцать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шестьсот пятьдесят пять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рублей;</w:t>
      </w:r>
    </w:p>
    <w:p w:rsidR="008D4D9C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3 – в размере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2,5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участка (с округлением до целых  единиц), что составляет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33033,00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три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r w:rsidR="00422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три) рубля</w:t>
      </w:r>
      <w:r w:rsid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D9C" w:rsidRDefault="008D4D9C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размере 2,5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участка (с округлением до целых  единиц), что составляет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33033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="0050012D"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три тысяч тридцать три) рубля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Default="008D4D9C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размере 3,3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частка (с округлением до целых 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единиц), что составляет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8061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</w:t>
      </w:r>
      <w:r w:rsidRPr="008D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 один) рубль;</w:t>
      </w:r>
    </w:p>
    <w:p w:rsidR="0050012D" w:rsidRPr="00605880" w:rsidRDefault="0050012D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11,1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кадастровой стоимости земельного участка (с округлением до целых единиц), что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6465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четыреста шестьдесят пять) рублей.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Установить величину повышения начальной цены предмета аукциона (начального ежегодного размера арендной платы за использование земельного участка) («шаг аукциона») в размере 3 процентов начальной цены предмета аукциона (начального ежегодного размера арендной платы за использование земельного участка) (с округлением до целых единиц), что составляет: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1  –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783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семьсот восемьдесят три</w:t>
      </w:r>
      <w:r w:rsid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2  –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пятьсот шестьдесят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F3E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3  –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991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девятьсот девяносто один) рубль</w:t>
      </w:r>
      <w:r w:rsid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F3E" w:rsidRDefault="008D4F3E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991</w:t>
      </w: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12D"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(девятьсот девяносто один) рубль</w:t>
      </w: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012D" w:rsidRDefault="008D4F3E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242</w:t>
      </w:r>
      <w:r w:rsidRPr="008D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сорок два) рубля;</w:t>
      </w:r>
    </w:p>
    <w:p w:rsidR="00605880" w:rsidRPr="00605880" w:rsidRDefault="0050012D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девяносто четыре</w:t>
      </w:r>
      <w:r w:rsidRPr="0050012D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рубля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Установить размер задатка в счет обеспечения оплаты арендной платы  по договору аренды земельного участка равный </w:t>
      </w:r>
      <w:r w:rsidR="009328C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начальной цены предмета аукциона (начального ежегодного размера арендной платы за использование земельного участка) (с округлением до целых  единиц), что составляет: 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1 – </w:t>
      </w:r>
      <w:r w:rsidR="00F504C7">
        <w:rPr>
          <w:rFonts w:ascii="Times New Roman" w:eastAsia="Times New Roman" w:hAnsi="Times New Roman" w:cs="Times New Roman"/>
          <w:sz w:val="28"/>
          <w:szCs w:val="28"/>
          <w:lang w:eastAsia="ru-RU"/>
        </w:rPr>
        <w:t>6525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F504C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 тысяч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4C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пятьсот двадцать пять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 w:rsidR="00F504C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2 – 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4664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шестьсот шестьдесят четыре) рубля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6D4A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Лоту № 3 – 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8253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</w:t>
      </w:r>
      <w:r w:rsidR="001E6D4A"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r w:rsidR="0088780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три) рубля</w:t>
      </w:r>
      <w:r w:rsid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6D4A" w:rsidRDefault="001E6D4A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4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362E8"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8253,00 (восемь тысяч двести пятьдесят три) рубля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Default="001E6D4A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5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 w:rsid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шестнадцать</w:t>
      </w:r>
      <w:r w:rsidRPr="001E6D4A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</w:t>
      </w:r>
      <w:r w:rsid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62E8" w:rsidRPr="00605880" w:rsidRDefault="006362E8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Лоту № 6</w:t>
      </w:r>
      <w:r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1617</w:t>
      </w:r>
      <w:r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,00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шестьсот семнадцать</w:t>
      </w:r>
      <w:r w:rsidRPr="006362E8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Утвердить состав комиссии по проведению аукциона: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Кислякова – заместитель главы администрации Егорьевского района Алтайского края, начальник отдела архитектуры и градостроительства администрации Егорьевского района Алтайского края - председатель комиссии;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Шевелева, заведующий отделом по управлению муниципальным имуществом и земельным отношениям администрации Егорьевского района Алтайского края - заместитель председателя комиссии;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Тибекина, начальник отдела бухгалтерского учета и отчетности администрации Егорьевского района Алтайского края – главный бухгалтер администрации Егорьевского района Алтайского края - секретарь комиссии.  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Бузанова, председатель комитета по финансам, налоговой и кредитной политике администрации Егорьевского района Алтайского края;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Беспалов, заведующий отделом по аграрным вопросам, землепользованию и охране окружающей среды администрации Егорьевского района Алтайского края;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 Близнякова,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отдела администрации Егорьевского  района Алтайского края;</w:t>
      </w:r>
    </w:p>
    <w:p w:rsid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В.И. Тибекин – глава Лебяжинского сельсовета Егорьевского района Алтайского края; </w:t>
      </w:r>
    </w:p>
    <w:p w:rsidR="0007562F" w:rsidRDefault="0007562F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В.Б. Калинович - 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края;</w:t>
      </w:r>
    </w:p>
    <w:p w:rsidR="0007562F" w:rsidRPr="0007562F" w:rsidRDefault="0007562F" w:rsidP="000756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С.Н. Рыженков - 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Малошелковниковского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края;</w:t>
      </w:r>
    </w:p>
    <w:p w:rsidR="0007562F" w:rsidRPr="00605880" w:rsidRDefault="0007562F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Тюрин - 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Шубинского</w:t>
      </w:r>
      <w:r w:rsidRPr="0007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 Полянский, председатель комиссии Егорьевского районного Совета депутатов Алтайского края по экономической политике, собственности и природопользованию (по согласованию).</w:t>
      </w:r>
    </w:p>
    <w:p w:rsidR="00605880" w:rsidRPr="007533E4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3E4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Определить: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 начала приема </w:t>
      </w:r>
      <w:r w:rsidR="00C57C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 на участие в аукционе  - 28 июня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533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начала  приема заявок - 9 часов 00 минут местного времени, место приема заявок – приемная администрации Егорьевского района Алтайского края, расположенная по адресу: 658280 Российская Федерация, Алтайский край, Егорьевский район, село Новоегорьевское, улица Машинцева, 15; </w:t>
      </w:r>
    </w:p>
    <w:p w:rsidR="00605880" w:rsidRPr="00605880" w:rsidRDefault="00605880" w:rsidP="00196A5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 окончания приема заявок на участие в аукционе – </w:t>
      </w:r>
      <w:r w:rsidR="00C57C66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C6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533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окончания приема заявок - 17 ч</w:t>
      </w:r>
      <w:r w:rsidR="00C57C6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асов 00 минут местного времени.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Определить место определения участников аукциона - актовый зал административного здания, расположенного по адресу: Российская Федерация, Алтайский край, Егорьевский район, село Новоегорьевское, улица Машинцева, 15, дату определения участников аукциона –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340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– 15 часов  00 минут местного времени.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Определить место проведения аукциона - актовый зал административного здания, расположенного по адресу: Российская Федерация, Алтайский край, Егорьевский район, село Новоегорьевское,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улица Машинцева, 15; дату проведения аукциона –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340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проведения аукциона - 15 часов 00 минут по местному времени.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 Утвердить Извещение о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кциона, согласно приложению.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Отделу по управлению муниципальным имуществом и земельным отношениям администрации Егорьевского района Алтайского края (О.В. Шевелева) обеспечить опубликование Извещения о 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кциона, информацию о результатах аукциона в газете Егорьевского района «Колос». 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Управлению делами администрации  Егорьевского района Алтайского края (Т.А. Кочнева) обеспечить: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Извещения о 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кциона, протокола рассмотрения заявок на участие в аукционе, протокола о результатах аукциона на официальном сайте администрации  Егорьевского района Алтайского края в сети «Интернет»;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Извещения о  проведении аукциона, протокола рассмотрения заявок на участие в аукционе (не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на следующий день после дня подписания протокола), протокола о результатах аукциона (в течение одного рабочего дня со дня подписания данного протокола)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12. Управлению делами администрации  Егорьевского района Алтайского края (Т.А. Кочнева) обеспечить прием заявок на участие в аукционе в порядке и в сроки, определенные настоящим распоряжением и Извещением о 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кциона.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Рекомендовать глав</w:t>
      </w:r>
      <w:r w:rsidR="00A54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4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сельсоветов Егорьевского района Алтайского края </w:t>
      </w:r>
      <w:r w:rsidR="00A54956" w:rsidRPr="00A549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месту нахождения земельных участков</w:t>
      </w:r>
      <w:r w:rsidRPr="00A5495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порядке, установленном для официального опубликования (обнародования) муниципальных правовых актов уставом поселения,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Извещения о проведен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кциона на информационном стенде в администрации сельсовета</w:t>
      </w:r>
      <w:r w:rsidRPr="0060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340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представить главе района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размещении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Извещения о проведен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кциона с указанием первого дня официального обнародования и места обнародования не позднее семи дней с даты официального обнародования;</w:t>
      </w:r>
    </w:p>
    <w:p w:rsidR="00605880" w:rsidRPr="00605880" w:rsidRDefault="00605880" w:rsidP="00605880">
      <w:pPr>
        <w:spacing w:after="0" w:line="240" w:lineRule="auto"/>
        <w:ind w:right="-1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содействие претендентам на участие в аукционе в обеспечении осмотра на местности земельных участков, являющихся предметом аукциона.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5880" w:rsidRPr="00605880" w:rsidRDefault="00605880" w:rsidP="0060588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</w:t>
      </w:r>
      <w:bookmarkStart w:id="0" w:name="_GoBack"/>
      <w:bookmarkEnd w:id="0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                                                                                        М.В. Нуйкин</w:t>
      </w:r>
    </w:p>
    <w:p w:rsidR="00605880" w:rsidRPr="00605880" w:rsidRDefault="00605880" w:rsidP="0060588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5880" w:rsidRPr="00605880">
          <w:pgSz w:w="11906" w:h="16838"/>
          <w:pgMar w:top="899" w:right="851" w:bottom="719" w:left="1701" w:header="709" w:footer="709" w:gutter="0"/>
          <w:cols w:space="720"/>
        </w:sectPr>
      </w:pPr>
    </w:p>
    <w:p w:rsidR="00605880" w:rsidRPr="00605880" w:rsidRDefault="00605880" w:rsidP="0060588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05880" w:rsidRPr="00605880" w:rsidTr="00605880">
        <w:trPr>
          <w:trHeight w:val="1252"/>
        </w:trPr>
        <w:tc>
          <w:tcPr>
            <w:tcW w:w="4785" w:type="dxa"/>
          </w:tcPr>
          <w:p w:rsidR="00605880" w:rsidRPr="00605880" w:rsidRDefault="00605880" w:rsidP="00605880">
            <w:pPr>
              <w:widowControl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4785" w:type="dxa"/>
            <w:hideMark/>
          </w:tcPr>
          <w:p w:rsidR="00605880" w:rsidRPr="00605880" w:rsidRDefault="00605880" w:rsidP="00605880">
            <w:pPr>
              <w:widowControl w:val="0"/>
              <w:snapToGrid w:val="0"/>
              <w:spacing w:after="0" w:line="240" w:lineRule="auto"/>
              <w:ind w:left="7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распоряжению администрации Егорьевского района Алтайского края </w:t>
            </w:r>
          </w:p>
          <w:p w:rsidR="00605880" w:rsidRPr="00605880" w:rsidRDefault="00605880" w:rsidP="00BB0DD0">
            <w:pPr>
              <w:widowControl w:val="0"/>
              <w:snapToGrid w:val="0"/>
              <w:spacing w:after="0" w:line="240" w:lineRule="auto"/>
              <w:ind w:left="75" w:firstLine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</w:t>
            </w:r>
            <w:r w:rsidR="00BB0DD0" w:rsidRPr="00BB0D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18</w:t>
            </w: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__»______</w:t>
            </w:r>
            <w:r w:rsidR="00BB0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202</w:t>
            </w:r>
            <w:r w:rsidR="0043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0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BB0DD0" w:rsidRPr="00BB0D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83-р</w:t>
            </w: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</w:tbl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Организатор аукциона: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Егорьевского района Алтайского края - орган местного самоуправления, уполномоченный на   предоставление земельных участков, находящихся в муниципальной собственности муниципального образования Егорьевский район Алтайского края и государственной собственности  (до разграничения государственной собственности на землю), в пределах его компетенции в соответствии с действующим законодательством Российской Федерации (далее - уполномоченный орган) - в соответствии с распоряжением администрации Егорьевс</w:t>
      </w:r>
      <w:r w:rsidR="00434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района Алтайского края от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18.06.2021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F0A19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="002972D5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proofErr w:type="gramEnd"/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извещает о проведении аукциона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в форме аукциона открытого по составу участников и форме подачи предложений о размере арендной платы (далее – аукцион) по следующей аукционной единице (лотам): </w:t>
      </w:r>
      <w:proofErr w:type="gramEnd"/>
    </w:p>
    <w:p w:rsidR="00697F21" w:rsidRPr="00605880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1: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22:09:020103:516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8000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Алтайский край, Егорьевский район, </w:t>
      </w:r>
      <w:proofErr w:type="gramStart"/>
      <w:r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856F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Титовка, ул. Майская, 2/2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21" w:rsidRPr="00605880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2: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206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643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5718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Алтайский край, Егорьевский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Перешеечный, ул. Лесхозная,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69/1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3: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района, разрешенное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-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020015:808 общей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площадью 1,1250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Алтайский край, Егорьевский район, </w:t>
      </w:r>
      <w:proofErr w:type="gramStart"/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</w:t>
      </w:r>
      <w:proofErr w:type="gramEnd"/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Шелковка, северная окраина села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4: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кадастровым номером 22:09:020012:846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1,1250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расположенный по адресу: Российская Федерация, </w:t>
      </w:r>
      <w:r w:rsidRPr="00A40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край, Егорьевский район, с. Шубинка, южная окраина села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5: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22:09:0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10601:764 общей площадью 0,3</w:t>
      </w:r>
      <w:r w:rsidRPr="0057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га, расположенный по адресу: Российская Федерация,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край, Егорьевский район, поселок Перешеечный, ул. Кирпичная, 23/12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21" w:rsidRPr="00605880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6: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неиспользуемый земельный участок из земель населенных пунктов Егорьевского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разрешенное использование - 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магазины, с кадастровым номером 22:09:0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21102:687 общей площадью 0,02</w:t>
      </w:r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га, расположенный по адресу: Российская Федерация, Алтайский край, Егорьевский район, </w:t>
      </w:r>
      <w:proofErr w:type="gramStart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</w:t>
      </w:r>
      <w:proofErr w:type="gramEnd"/>
      <w:r w:rsidRPr="0052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Шелковка, ул. Мира, 32А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Цель использования земельных участков: 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1 - для размещения сооружений, имеющих назначение по временному хранению, распределению и перевозке грузов (для целей не связанных со строительством);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2 - для размещения сооружений, имеющих назначение по временному хранению, распределению и перевозке грузов (для целей не связанных со строительством);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3 - для размещения сооружений, имеющих назначение по временному хранению, распределению и перевозке грузов (для целей не связанных со строительством);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4 - для размещения сооружений, имеющих назначение по временному хранению, распределению и перевозке грузов (для целей не связанных со строительством);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5 - для ведения личного подсобного хозяйства;</w:t>
      </w:r>
    </w:p>
    <w:p w:rsidR="00697F21" w:rsidRPr="00697F21" w:rsidRDefault="00697F21" w:rsidP="0069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6 – для размещения объектов капитального строительства, предназначенных для продажи товаров, торговая площадь которых составляет до 5000 кв. м.</w:t>
      </w:r>
    </w:p>
    <w:p w:rsid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Границы земельных участков определены в соответствии с действующим земельным законодательством. </w:t>
      </w:r>
    </w:p>
    <w:p w:rsidR="00A954E3" w:rsidRPr="00605880" w:rsidRDefault="00A954E3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4E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с кадастровым номером 22:09:010206:643 (Лот № 2) частично расположен в границах зоны с реестровым номером 22:09-6.132 от 24.03.2020, вид/наименование: санитарно-защитная зон</w:t>
      </w:r>
      <w:proofErr w:type="gramStart"/>
      <w:r w:rsidRPr="00A954E3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A95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«Лебяжье Лес», Алтайский край, Егорьевский район, п. Перешеечный, ул. Лесхозная, 69, тип: Зона с особыми условиями использования территории.</w:t>
      </w:r>
      <w:r w:rsidRPr="00A954E3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Начальная цена предмета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(начальный ежегодный размер арендной платы за использование земельного участка):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Лот</w:t>
      </w: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–26100,00 (двадцать шесть тысяч сто) рублей;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2 –18655,00 (восемнадцать тысяч шестьсот пятьдесят пять) рублей;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Лот</w:t>
      </w: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33033,00 (тридцать три тысяч тридцать три) рубля;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4 –33033,00 (тридцать три тысяч тридцать три) рубля;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5 –8061,00 (восемь тысяч шестьдесят один) рубль;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6 –6465,00 (шесть тысяч четыреста шестьдесят пять) рублей.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«Шаг аукциона»: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1  – 783 (семьсот восемьдесят три) рубля;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2  – 560 (пятьсот шестьдесят) рублей;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3  – 991 (девятьсот девяносто один) рубль;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4  – 991 (девятьсот девяносто один) рубль;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5  – 242 (двести сорок два) рубля;</w:t>
      </w:r>
    </w:p>
    <w:p w:rsidR="00697F21" w:rsidRPr="00697F21" w:rsidRDefault="00697F21" w:rsidP="00697F21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6 – 194 (сто девяносто четыре) рубля.</w:t>
      </w:r>
    </w:p>
    <w:p w:rsidR="00605880" w:rsidRPr="00605880" w:rsidRDefault="00605880" w:rsidP="00605880">
      <w:pPr>
        <w:tabs>
          <w:tab w:val="center" w:pos="4677"/>
          <w:tab w:val="left" w:pos="77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Размер задатка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счет обеспечения оплаты арендной платы  по договору аренды земельного участка: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1 – 6525,00 (шесть тысяч пятьсот двадцать пять) рублей;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2 – 4664,00 (четыре тысячи шестьсот шестьдесят четыре) рубля;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3 – 8253,00 (восемь тысяч двести пятьдесят три) рубля;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4 – 8253,00 (восемь тысяч двести пятьдесят три) рубля;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5 – 2016,00 (две тысячи шестнадцать) рублей;</w:t>
      </w:r>
    </w:p>
    <w:p w:rsidR="00697F21" w:rsidRPr="00697F21" w:rsidRDefault="00697F21" w:rsidP="00697F2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 6 – 1617,00 (одна тысяча шестьсот семнадцать) рублей.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Условия аукциона: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Срок действия договора аренды земель населенных пунктов, заключаемого с победителем аукциона, иными лицами, с которыми заключается указанный договор, по аукционной единице (лоту), составляет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0 (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лет,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сторонами договора. 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Победитель аукциона, единственный принявший участие в аукционе его участник по аукционной единице (лоту)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подписать договор аренды земель населенных пунктов в администрации Егорьевского района Алтайского края (Российская Федерация, Алтайский край, Егорьевский район, село Новоегорьевское, улица Машинцева, 15, кабинет № 25) не позднее 15  дней со дня составления  протокола о результатах аукциона.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Ежегодный размер арендной платы за использование земельного участка, определенный по аукционной единице (лоту) в соответствии с результатами аукциона 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результатами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аукционе), устанавливается на период срока действия договора аренды земель населенных пунктов, заключаемого с победителем аукциона, иными лицами, с которыми заключается указанный договор, по аукционной единице (лоту), в течение которого данный  размер превышает размер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платы в год за использование данного земельного участка, рассчитанный в соответствии с действующим решением Егорьевского районного Совета депутатов Алтайского края об утверждении коэффициентов для расчета годовой арендной платы за использование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земельных участков земель населенных пунктов, предоставляемых без проведения торгов.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расчет размера арендной платы в год за использование данного земельного участка по договору аренды земель населенных пунктов, заключаемому с победителем аукциона, иными лицами, с которыми заключается указанный договор, по аукционной единице (лоту), производится в соответствии с действующим решением Егорьевского районного Совета депутатов Алтайского края об утверждении коэффициентов для расчета годовой арендной платы за использование земельных участков земель населенных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пунктов, предоставляемых без проведения торгов.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В случае прекращения действия (расторжения) договора аренды земель населенных пунктов арендная плата, внесенная арендатором, возврату не подлежит.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7.6.  Осмотр на местности земельных участков, являющихся предметом аукциона, производится заявителями самостоятельно до подачи заявки на участие в аукционе.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Подача заявителем заявки на участие в аукционе, участие заявителя в аукционе означает признание им настоящих условий и согласие на их включение, при необходимости, в условия договора аренды земельного участка в качестве существенных.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проведения  аукциона: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9.1.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Дата проведения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августа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проведения аукциона - 15 часов 00 минут по местному времени.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Место проведения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актовый зал административного здания, расположенного по адресу: Российская Федерация, Алтайский край, Егорьевский район, село Новоегорьевское, улица Машинцева, 15.</w:t>
      </w:r>
    </w:p>
    <w:p w:rsidR="001F3AD9" w:rsidRPr="001F3AD9" w:rsidRDefault="00605880" w:rsidP="001F3AD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</w:t>
      </w:r>
      <w:r w:rsidR="001F3AD9"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участия в аукционе заявители представляют в установленный в Извещении о проведен</w:t>
      </w:r>
      <w:proofErr w:type="gramStart"/>
      <w:r w:rsidR="001F3AD9"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="001F3AD9"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кциона срок следующие документы: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кциона форме с указанием банковских реквизитов счета для возврата задатка (форма заявки размещена на официальных сайтах: </w:t>
      </w:r>
      <w:hyperlink r:id="rId7" w:history="1"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torgi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gov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., </w:t>
      </w:r>
      <w:hyperlink r:id="rId8" w:history="1">
        <w:r w:rsidRPr="001F3AD9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http://www.egadmin.ucoz.ru</w:t>
        </w:r>
      </w:hyperlink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копии документов, удостоверяющих личность заявителя (для граждан);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документы (</w:t>
      </w: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платежный документ с отметкой банка плательщика об исполнении)</w:t>
      </w: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подтверждающие внесение задатка.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представить вместе с заявкой на участие в аукционе </w:t>
      </w: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документы:</w:t>
      </w: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для индивидуальных предпринимателей: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документа, удостоверяющего личность </w:t>
      </w: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заявителя</w:t>
      </w: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выписка из Единого государственного реестра индивидуальных предпринимателей;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для физических лиц: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свидетельства о постановке </w:t>
      </w:r>
      <w:r w:rsidRPr="001F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заявителя</w:t>
      </w: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в налоговом органе;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для юридических лиц: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юридических лиц;</w:t>
      </w:r>
    </w:p>
    <w:p w:rsidR="001F3AD9" w:rsidRPr="001F3AD9" w:rsidRDefault="001F3AD9" w:rsidP="001F3AD9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 для всех заявителей: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на осуществление действий от имени заявителя (в случае подачи заявки представителем заявителя).</w:t>
      </w:r>
    </w:p>
    <w:p w:rsidR="00605880" w:rsidRPr="00605880" w:rsidRDefault="00605880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9.4.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Дата начала приема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аукционе –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начала  приема заявок - 9 часов 00 минут местного времени.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9.5.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Место приема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 – приемная администрации Егорьевского района Алтайского края, расположенная по адресу: 658280 Российская Федерация, Алтайский край, Егорьевский район, село Новоегорьевское, улица Машинцева, 15.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9.6.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Дата окончания приема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аукционе  –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окончания приема заявок - 17 часов 00 минут местного времени. 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участие в аукционе, поступившая по истечении срока приема заявок, к рассмотрению не принимается и возвращается заявителю в день ее поступления.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9.7. Один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подать только одну заявку на участие в аукционе.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9.8. Заявка составляется в двух экземплярах, один из которых остается у организатора аукциона, другой - у заявителя.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9.9. Заявитель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 отозвать принятую организатором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заявку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аукционе  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дня окончания срока приема заявок, уведомив об этом в письменной форме организатора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9.10. </w:t>
      </w:r>
      <w:r w:rsidR="003F786E" w:rsidRP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аукционе заявителю необходимо внести задаток единым платежом денежными средствами в валюте Российской Федерации на счет организатора аукциона: </w:t>
      </w:r>
      <w:proofErr w:type="gramStart"/>
      <w:r w:rsidR="003F786E" w:rsidRP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финансам, налоговой и кредитной политике администрации Егорьевского района Алтайского края (администрация Егорьевского района Алтайского края л/с 05173033050) ИНН 2239000797 КПП   223901001</w:t>
      </w:r>
      <w:r w:rsidR="003F786E" w:rsidRPr="003F7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786E" w:rsidRPr="003F786E">
        <w:rPr>
          <w:rFonts w:ascii="Times New Roman" w:eastAsia="Times New Roman" w:hAnsi="Times New Roman" w:cs="Times New Roman"/>
          <w:sz w:val="28"/>
          <w:szCs w:val="28"/>
          <w:lang w:eastAsia="ru-RU"/>
        </w:rPr>
        <w:t>Сч. 03232643016090001700 ОТДЕЛЕНИЕ БАРНАУЛ БАНКА РОССИИ//УФК по Алтайскому краю г. Барнаул БИКТОФК 010173001 ОКТМО 01609433 Назначение платежа: (05173033050) Задаток для участия в аукционе на право заключения договора аренды земельного участка.</w:t>
      </w:r>
      <w:proofErr w:type="gramEnd"/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Задаток  должен быть внесен заявителем до подачи заявки на участие в аукционе и поступить  на счет организатора аукциона до даты  определения участников аукциона.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Документом, подтверждающим поступление задатка на счет 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аукциона, является выписка со счета 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аукциона.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Задатки, поступившие на счет 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 после срока, установленного в настоящем Извещении, не дают права на участие в аукционе.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</w:p>
    <w:p w:rsidR="00605880" w:rsidRPr="00E7776A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>9.11.</w:t>
      </w:r>
      <w:r w:rsidRPr="00E7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Дата определения участников аукциона –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45E07" w:rsidRP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776A" w:rsidRP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время – 15 часов  00 минут местного времени.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9.12.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Место определения участников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актовый зал административного здания, расположенного по адресу: Российская Федерация, Алтайский край, Егорьевский район, село Новоегорьевское, улица Машинцева, 15.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9.13.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определения участников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день определения участников аукциона комиссия по проведению аукциона рассматривает заявки и  документы заявителей, устанавливает факт поступления от заявителей задатков на основании выписки с соответствующего счета. По результатам рассмотрения документов комиссия по проведению аукциона принимает решение о допуске заявителей к участию в аукционе и признании заявителей участниками аукциона или об отказе в допуске заявителей к участию в аукционе, которое оформляется протоколом рассмотрения заявок на участие в аукционе.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Заявитель, признанный участником аукциона, становится участником аукциона 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даты подписания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протокола рассмотрения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не допускается к участию в аукционе в следующих случаях: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непоступление задатка на дату рассмотрения заявок на участие в аукционе;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аукциона, приобрести земельный участок в аренду;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Земельным кодексом Российской Федерации реестре недобросовестных участников аукциона.</w:t>
      </w:r>
      <w:proofErr w:type="gramEnd"/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аукциона возвращает заявителю, не допущенному к участию в аукционе, внесенный им задаток в течение трех рабочих дней со дня оформления протокола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аукционе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аукцион признан несостоявшимся и только один заявитель признан участником аукциона, договор аренды земельного участка заключается с заявителем.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 условиям аукциона, договор аренды земельного участка заключается с заявителем.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9.14. Аукцион проводится комиссией по проведению аукциона в указанном в Извещении о проведении аукциона месте, в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и час.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 начинается с объявления аукционистом наименования, основных характеристик и начальной цены предмета аукциона (начального ежегодного размера арендной платы за использование земельного участка), «шага аукциона» и порядка проведения аукциона. 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последующий ежегодный размер арендной платы аукционист назначает путем увеличения текущего ежегодного размера арендной платы на «шаг аукциона». 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аукциона оформляются протоколом, который составляет комиссия по проведению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Протокол о результатах аукциона является основанием для заключения организатором аукциона с победителем аукциона, иными лицами, с которыми заключается указанный договор, договора аренды земельного участка.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9.15. Договор аренды земельного участка подлежит заключению в срок не позднее 15 дней со дня составления  протокола о результатах аукциона.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уполномоченный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подписанный им договор, организатор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победителях аукциона, уклонившихся от заключения договора аренды земельного участка, являющегося предметом аукциона, и об иных лицах, с которыми заключается указанный договор и которые уклонились от его заключения,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</w:r>
      <w:proofErr w:type="gramEnd"/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9.16. Лицам, участвовавшим в аукционе, но не победившим в нем, задатки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возвращаются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организатором аукциона в течение трех рабочих дней со дня подписания протокола о результатах аукциона. 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арендной платы за него. Задатки, внесенные этими лицами, не заключившими в установленном настоящим Извещением порядке договора аренды земельного участка вследствие уклонения от заключения указанных договоров, не возвращаются.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9.17. Аукцион по  каждой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аукционной единице (лоту)</w:t>
      </w: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признается несостоявшимся в случае, если: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аукционе участвовал только один участник или при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 не присутствовал ни один из участников аукциона,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троекратного объявления предложения о начальной цене предмета аукциона не поступило ни одного предложения о цене предмета аукциона,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предусматривало бы более высокую цену предмета аукциона.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proofErr w:type="gramStart"/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аукционе участвовал только один участник, договор аренды земельного участка заключается с единственным принявшим участие в аукционе его участником. При этом размер ежегодной арендной платы по договору аренды земельного участка устанавливается в размере, равном начальной цене предмета аукциона. 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участниками несостоявшегося аукциона задаток возвращается организатором аукциона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трех рабочих дней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подписания протокола о результатах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аукциона.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9.18. Информация о результатах аукциона публикуется в тех же средствах массовой информации, в которых было опубликовано Извещение о проведен</w:t>
      </w:r>
      <w:proofErr w:type="gramStart"/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кциона, в месячный срок со дня заключения договора аренды земельного участка.</w:t>
      </w:r>
    </w:p>
    <w:p w:rsidR="00605880" w:rsidRPr="00605880" w:rsidRDefault="00605880" w:rsidP="00605880">
      <w:pPr>
        <w:tabs>
          <w:tab w:val="left" w:pos="648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9.19. Уполномоченный орган принимает решение об отказе в проведен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кциона в случаях, предусмотренных действующим законодательством Российской Федерации. 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Извещение об отказе в проведении аукциона размещается организатором аукциона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 Егорьевского района Алтайского края в сети «Интернет»: 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egadmin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ucoz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трех дней со дня принятия данного решения.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Организатор аукциона в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течение трех дней со дня принятия решения об отказе в проведен</w:t>
      </w:r>
      <w:proofErr w:type="gramStart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кциона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извещает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участников аукциона об отказе в проведении аукциона и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возвращает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его участникам внесенные задатки.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9.20.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Образцы заявки на участие в аукционе, проекта договора аренды земельного участка можно получить бесплатно в рабочие дни с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AD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77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9 часов 00 минут до 13 часов 00 минут и с 14 часов 00 минут до 17 часов 00 минут местного времени по адресу: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Российская Федерация, Алтайский край, Егорьевский район, село Новоегорьевское, улица Машинцева, 15,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№ 25 (либо приемная администрации района).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аукциона не несет ответственности за содержание аукционной документации, полученной заявителями неофициально.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9.21. Комиссия  по проведению аукциона находится по адресу: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Алтайский край, Егорьевский район, село Новоегорьевское, улица Машинцева, 15.</w:t>
      </w:r>
      <w:r w:rsidRPr="0060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(8-385-60) 22-0-28, (8-385-60) 22-4-63, (8-385-60) 22-2-36.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9.22. 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о  проведении аукциона, протокол рассмотрения заявок на участие в аукционе, протокол о результатах аукциона размещаются на официальном сайте администрации  Егорьевского района Алтайского края в сети «Интернет»: 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egadmin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ucoz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Федерации: </w:t>
      </w:r>
      <w:r w:rsidRPr="00605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.torgi.gov.ru.</w:t>
      </w:r>
      <w:proofErr w:type="gramEnd"/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 проведен</w:t>
      </w:r>
      <w:proofErr w:type="gramStart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кциона также опубликовывается (обнародуется) в порядке, установленном для официального опубликования (обнародования) муниципальных правовых актов уставом поселения, по месту нахождения земельного участка. </w:t>
      </w:r>
    </w:p>
    <w:p w:rsidR="00605880" w:rsidRDefault="00605880"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05880" w:rsidRPr="00605880" w:rsidTr="001F3AD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jc w:val="right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Извещению о проведен</w:t>
            </w:r>
            <w:proofErr w:type="gramStart"/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ау</w:t>
            </w:r>
            <w:proofErr w:type="gramEnd"/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кциона</w:t>
            </w:r>
          </w:p>
        </w:tc>
      </w:tr>
    </w:tbl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Егорьевского района Алтайского края</w:t>
      </w:r>
    </w:p>
    <w:p w:rsidR="00605880" w:rsidRPr="00605880" w:rsidRDefault="00605880" w:rsidP="00605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64F2" w:rsidRPr="00AC64F2" w:rsidRDefault="00AC64F2" w:rsidP="00AC64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AC64F2" w:rsidRPr="00AC64F2" w:rsidRDefault="00AC64F2" w:rsidP="00AC64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аукционе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 </w:t>
      </w:r>
    </w:p>
    <w:p w:rsidR="001F3AD9" w:rsidRPr="001F3AD9" w:rsidRDefault="00AC64F2" w:rsidP="00AC64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AD9"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(заполняется заявителем)</w:t>
      </w:r>
    </w:p>
    <w:p w:rsidR="001F3AD9" w:rsidRPr="001F3AD9" w:rsidRDefault="001F3AD9" w:rsidP="001F3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–  индивидуальный предприниматель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__ ) </w:t>
      </w:r>
      <w:proofErr w:type="gramEnd"/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физическое лицо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__ ) </w:t>
      </w:r>
      <w:proofErr w:type="gramEnd"/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юридическое лицо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__ )</w:t>
      </w:r>
      <w:proofErr w:type="gramEnd"/>
    </w:p>
    <w:p w:rsidR="001F3AD9" w:rsidRPr="001F3AD9" w:rsidRDefault="001F3AD9" w:rsidP="001F3A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(сделать отметку в соответствующей графе)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заявителя, ИНН (для индивидуальных предпринимателей, физических лиц) / фирменное наименование (наименование), сведения об организационно-правовой форме заявителя, ОГРН, ИНН, КПП (для юридического лица) ______________________________ _____________________________________________________________________________   _____________________________________________________________________________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(для индивидуальных предпринимателей, физических лиц): паспорт серия __________ номер____________ выдан «_____» ________    _______________  ___________ 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. _____________________________________________ _____________________________________________________________________________,</w:t>
      </w:r>
    </w:p>
    <w:p w:rsidR="001F3AD9" w:rsidRPr="001F3AD9" w:rsidRDefault="001F3AD9" w:rsidP="001F3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(кем </w:t>
      </w:r>
      <w:proofErr w:type="gramStart"/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выдан</w:t>
      </w:r>
      <w:proofErr w:type="gramEnd"/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1F3AD9" w:rsidRPr="001F3AD9" w:rsidRDefault="001F3AD9" w:rsidP="001F3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F3AD9" w:rsidRPr="001F3AD9" w:rsidRDefault="001F3AD9" w:rsidP="001F3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(место регистрации)</w:t>
      </w:r>
    </w:p>
    <w:p w:rsidR="001F3AD9" w:rsidRPr="001F3AD9" w:rsidRDefault="001F3AD9" w:rsidP="001F3A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жительства заявителя (для индивидуальных предпринимателей, физических лиц) / место нахождения, почтовый адрес заявителя (для юридического лица): _____________________________________________________________________________ 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 (для всех заявителей)__________________________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3AD9" w:rsidRPr="001F3AD9" w:rsidRDefault="001F3AD9" w:rsidP="001F3AD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счета для возврата задатка (для всех заявителей) ___________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AC64F2" w:rsidRPr="00605880" w:rsidRDefault="00AC64F2" w:rsidP="00AC64F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Извещение о проведен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принимаю (ем) установленные в нем условия, порядок проведения аукциона.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 случае признания _________________________________________________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Ф.И.О./ фирменное наименование (наименование)</w:t>
      </w:r>
    </w:p>
    <w:p w:rsidR="001F3AD9" w:rsidRPr="001F3AD9" w:rsidRDefault="001F3AD9" w:rsidP="001F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_____________________________________________________________________________победителем</w:t>
      </w: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   заключить </w:t>
      </w:r>
      <w:proofErr w:type="gramStart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 _____________________________ 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Ф.И.О./ фирменное наименование (наименование)</w:t>
      </w:r>
    </w:p>
    <w:p w:rsidR="001F3AD9" w:rsidRPr="001F3AD9" w:rsidRDefault="001F3AD9" w:rsidP="001F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F3AD9" w:rsidRPr="001F3AD9" w:rsidRDefault="00AC64F2" w:rsidP="001F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аренды земель населенных пунктов в отношении временно неиспользуемого земельного участка из земель населенных пунктов Егорьевского района</w:t>
      </w:r>
      <w:r w:rsidR="001F3AD9" w:rsidRPr="001F3A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 - </w:t>
      </w:r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склады (для размещения сооружений, имеющих назначение по временному хранению, распределению и перевозке грузов (для целей не связанных со строительством))</w:t>
      </w:r>
      <w:r w:rsid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ведения личного подсобного хозяйства</w:t>
      </w:r>
      <w:r w:rsid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магазины</w:t>
      </w:r>
      <w:r w:rsidR="003E0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028" w:rsidRPr="003E0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(нужное </w:t>
      </w:r>
      <w:r w:rsidR="003E0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подчеркнуть</w:t>
      </w:r>
      <w:r w:rsidR="003E0028" w:rsidRPr="003E0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22:09:____________:______ общей площадью ___________  га, расположенного по адресу:</w:t>
      </w:r>
      <w:proofErr w:type="gramEnd"/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Алтайский край, Егорьевский район, село </w:t>
      </w:r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___________________, улица ___________________, _____, </w:t>
      </w:r>
      <w:r w:rsidR="003E0028" w:rsidRPr="003E002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строительством), для ведения личного подсобного хозяйства, для размещения объектов капитального строительства, предназначенных для продажи товаров, торговая площадь которых составляет до 5000 кв. м.</w:t>
      </w:r>
      <w:r w:rsidR="003E0028" w:rsidRPr="003E0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(нужное подчеркнуть)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) лет</w:t>
      </w:r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F3AD9"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(емся) в установленный срок заключить договор аренды земель населенных пунктов.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прилагаемые документы являются неотъемлемой частью настоящей заявки</w:t>
      </w:r>
      <w:r w:rsidRPr="001F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3A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(</w:t>
      </w:r>
      <w:proofErr w:type="gramStart"/>
      <w:r w:rsidRPr="001F3A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нужное</w:t>
      </w:r>
      <w:proofErr w:type="gramEnd"/>
      <w:r w:rsidRPr="001F3A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указать):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для индивидуальных предпринимателей: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 *;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Единого государственного реестра индивидуальных предпринимателей *;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для физических лиц: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постановке заявителя на учет в налоговом органе *;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для юридических лиц: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случае, если заявителем является иностранное юридическое лицо);</w:t>
      </w:r>
    </w:p>
    <w:p w:rsidR="001F3AD9" w:rsidRPr="001F3AD9" w:rsidRDefault="001F3AD9" w:rsidP="001F3A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Единого государственного реестра юридических лиц *;</w:t>
      </w:r>
    </w:p>
    <w:p w:rsidR="001F3AD9" w:rsidRPr="001F3AD9" w:rsidRDefault="001F3AD9" w:rsidP="001F3AD9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 для всех заявителей: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документы (</w:t>
      </w: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платежный документ с отметкой банка плательщика об исполнении)</w:t>
      </w:r>
      <w:r w:rsidRPr="001F3A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подтверждающие внесение задатка;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на осуществление действий от имени заявителя (в случае подачи заявки представителем заявителя) *.</w:t>
      </w: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3AD9" w:rsidRPr="001F3AD9" w:rsidRDefault="001F3AD9" w:rsidP="001F3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* указанные документы не могут быть затребованы у заявителя, при этом заявитель вправе их представить вместе с заявкой на участие в аукционе</w:t>
      </w:r>
    </w:p>
    <w:p w:rsidR="001F3AD9" w:rsidRPr="001F3AD9" w:rsidRDefault="001F3AD9" w:rsidP="001F3AD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AD9" w:rsidRPr="001F3AD9" w:rsidRDefault="001F3AD9" w:rsidP="001F3AD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A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на ____ листах.</w:t>
      </w:r>
    </w:p>
    <w:p w:rsidR="00605880" w:rsidRPr="00605880" w:rsidRDefault="00605880" w:rsidP="00605880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 ( _______________________________________)   </w:t>
      </w:r>
    </w:p>
    <w:p w:rsidR="00605880" w:rsidRPr="00605880" w:rsidRDefault="00605880" w:rsidP="0060588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605880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заявителя                                                                          Должность, Ф.И.О.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МП  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«____»__________________ 202</w:t>
      </w:r>
      <w:r w:rsidR="00E777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5880">
        <w:rPr>
          <w:rFonts w:ascii="Times New Roman" w:eastAsia="Times New Roman" w:hAnsi="Times New Roman" w:cs="Times New Roman"/>
          <w:sz w:val="16"/>
          <w:szCs w:val="16"/>
          <w:lang w:eastAsia="ru-RU"/>
        </w:rPr>
        <w:t>Дата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принята организатором аукциона (его представителем) 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«___»________________202</w:t>
      </w:r>
      <w:r w:rsidR="00E777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 ____</w:t>
      </w:r>
      <w:proofErr w:type="spell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proofErr w:type="spell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местному времени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______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(__________________________)</w:t>
      </w:r>
      <w:proofErr w:type="gramEnd"/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58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Ф.И.О.</w:t>
      </w: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экземпляр заявки получил:</w:t>
      </w:r>
    </w:p>
    <w:p w:rsidR="00605880" w:rsidRPr="00605880" w:rsidRDefault="00605880" w:rsidP="00605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__________________________________________(_________________________________)   </w:t>
      </w:r>
    </w:p>
    <w:p w:rsidR="00605880" w:rsidRPr="00605880" w:rsidRDefault="00605880" w:rsidP="0060588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605880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заявителя                                                                                                                 Должность, Ф.И.О.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05880" w:rsidRPr="00605880" w:rsidSect="001F3AD9">
          <w:pgSz w:w="11906" w:h="16838"/>
          <w:pgMar w:top="899" w:right="851" w:bottom="719" w:left="1701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05880" w:rsidRPr="00605880" w:rsidTr="001F3AD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jc w:val="right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  <w:p w:rsidR="00605880" w:rsidRPr="00605880" w:rsidRDefault="00605880" w:rsidP="0060588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Извещению о проведен</w:t>
            </w:r>
            <w:proofErr w:type="gramStart"/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ау</w:t>
            </w:r>
            <w:proofErr w:type="gramEnd"/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кциона</w:t>
            </w:r>
          </w:p>
        </w:tc>
      </w:tr>
    </w:tbl>
    <w:p w:rsidR="00AC64F2" w:rsidRDefault="00AC64F2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80" w:rsidRPr="00605880" w:rsidRDefault="00AC64F2" w:rsidP="006058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05880" w:rsidRPr="0060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 ДОГОВОРА</w:t>
      </w:r>
    </w:p>
    <w:p w:rsidR="00605880" w:rsidRDefault="00605880" w:rsidP="0060588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аренды земель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AC64F2" w:rsidRPr="00605880" w:rsidRDefault="00AC64F2" w:rsidP="0060588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05880" w:rsidRDefault="00605880" w:rsidP="00605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 202</w:t>
      </w:r>
      <w:r w:rsidR="00E7776A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                                                          с. Новоегорьевское</w:t>
      </w:r>
    </w:p>
    <w:p w:rsidR="00AC64F2" w:rsidRPr="00605880" w:rsidRDefault="00AC64F2" w:rsidP="00605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Егорьевского района Алтайского края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именуемая в дальнейшем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«Арендодатель»,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главы района Нуйкина Максима Валерьевича, действующего на основании Устава муниципального образования Егорьевский район Алтайского края, с одной стороны,  и _________________________________________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(</w:t>
      </w:r>
      <w:proofErr w:type="spell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дальнейшем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«Арендатор»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 ,</w:t>
      </w:r>
    </w:p>
    <w:p w:rsidR="00605880" w:rsidRPr="00605880" w:rsidRDefault="00605880" w:rsidP="00605880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с другой стороны, заключили настоящий Договор о нижеследующем:</w:t>
      </w:r>
    </w:p>
    <w:p w:rsidR="00605880" w:rsidRPr="00605880" w:rsidRDefault="00605880" w:rsidP="00605880">
      <w:pPr>
        <w:snapToGri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1. Предмет Договора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  на основании протокола №  ____ о результатах аукциона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(протокола №  ____ </w:t>
      </w:r>
      <w:r w:rsidRPr="00605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аукционе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сдает, а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в аренду земельный участок из земель населенных пунктов Егорьевского района Алтайского края, находящийся в государственной собственности (до разграничения государственной собственности на землю), предназначенный </w:t>
      </w:r>
      <w:r w:rsidR="00AC64F2"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сооружений</w:t>
      </w:r>
      <w:proofErr w:type="gramEnd"/>
      <w:r w:rsidR="00AC64F2"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имеющих назначение по временному хранению, распределению и перевозке грузов (для целей не связанных со строительством), для ведения личного подсобного хозяйства, для размещения объектов капитального строительства, предназначенных для продажи товаров, торговая площадь которых составляет до 5000 кв. м.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кадастровым номером 22:09:__________:______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 площадью _____________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_________________________________________________ ) 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расположенный по адресу: Алтайский край, Егорьевский район, ___________________________________________________, </w:t>
      </w:r>
      <w:r w:rsidR="00AC64F2" w:rsidRP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сооружений, имеющих назначение по временному хранению, распределению и перевозке грузов (для целей не связанных со строительством), для ведения личного подсобного хозяйства, для размещения объектов капитального строительства, предназначенных для продажи товаров, торговая площадь которых составляет до 5000 кв. м.</w:t>
      </w:r>
    </w:p>
    <w:p w:rsidR="00605880" w:rsidRPr="00605880" w:rsidRDefault="00605880" w:rsidP="00605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Настоящий Договор заключен на срок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64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C64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лет. 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Арендные платежи и срок действия Договора исчисляются с</w:t>
      </w:r>
      <w:r w:rsidR="00E7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«___»_____________ 2021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«___»_____________ 20</w:t>
      </w:r>
      <w:r w:rsidR="00AC64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7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:rsidR="00605880" w:rsidRPr="00605880" w:rsidRDefault="00605880" w:rsidP="0060588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Обременения и ограничения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Обременения права пользования земельным участком: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препятствовать размещению на земельном участке межевых и геодезических знаков;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препятствовать ремонту, обслуживанию коммуникаций, проходящих по участку и строительству новых;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препятствовать проходу или проезду через земельный участок (при необходимости);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препятствовать проведению дренажных работ на земельном участке (при необходимости);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препятствовать временному пользованию земельным участком  в целях проведения изыскательских, исследовательских и др. работ (при необходимости).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Права на землю могут быть ограничены по основаниям, установленным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3. Права и обязанности Арендодателя</w:t>
      </w:r>
    </w:p>
    <w:p w:rsidR="00605880" w:rsidRPr="00605880" w:rsidRDefault="00605880" w:rsidP="00AC64F2">
      <w:pPr>
        <w:spacing w:after="0" w:line="240" w:lineRule="auto"/>
        <w:ind w:right="-8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право:3.1.1. досрочно расторгнуть настоящий Договор: если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двух раз подряд по истечении установленного срока не вносит арендную плату; в порядке и случаях, предусмотренных действующим законодательством; в случаях нарушения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Арендатором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Договора.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в случае нарушения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 по настоящему Договору,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обратиться в суд с требованием о расторжении договора аренды и взыскании предназначенных ему платежей, в том числе пеней за просрочку их уплаты и штрафов за ненадлежащее использование Участка, в соответствии с условиями настоящего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вносить по согласованию с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настоящий Договор необходимые изменения и уточнения в случае изменения действующего законодательства;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3.1.4.  в период срока действия настоящего Договора, в течение которого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 ежегодного размера арендной платы за использование данного земельного участка производится в соответствии с действующим решением Егорьевского районного Совета депутатов Алтайского края об утверждении коэффициентов для расчета годовой арендной платы за использование земельных участков земель населенных пунктов, предоставляемых без проведения торгов, </w:t>
      </w:r>
      <w:r w:rsidRPr="006058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изменять размер арендной платы не 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чаще, чем один раз</w:t>
      </w:r>
      <w:proofErr w:type="gramEnd"/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в год;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осуществлять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настоящего Договора (в том числе путем осмотра и т. д.) и принимать меры к обеспечению их надлежащего исполнения;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приостанавливать работы, ведущиеся с нарушением настоящего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беспрепятственно посещать и обследовать Участок на предмет соблюдения земельного законодательства, целевого использования земельного участка, иных условий настоящего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3.1.8. на возмещение убытков, причиненных ухудшением качества Участка и экологической обстановки в результате хозяйственной деятельности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 иным основаниям, предусмотренным законодательством Российской Федерации;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 осуществлять иные права, установленные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3.2. 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Арендодатель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обязан: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передать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Арендатору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по акту приема-передачи в срок не позднее пяти рабочих дней с момента заключения договора (в случае, если Участок предоставляется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Арендатору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впервые).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подписания сторонами акта приема-передачи обязанность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Арендатору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считается исполненной, так же как и обязанность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его.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не ограничивать каким-либо образом права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пользованию участком в соответствии с условиями настоящего Договора и не осуществлять действий, которые могут привести к такому ограничению, за исключением случаев, когда такое ограничение возникает в связи с предписаниями полномочных государственных органов или в связи с действующими или вступившими в силу в период действия настоящего Договора нормативными актами Российской Федерации, Алтайского края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Егорьевского района;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принять Участок от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передаточному акту при прекращении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осуществлять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Участка по назначению, указанному в 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 1.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3.2.5. в пятидневный срок с момента подписания Договора обратиться в Управление Федеральной службы государственной регистрации, кадастра и картографии по Алтайскому краю для государственной регистрации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в месячный срок рассматривать обращения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изменения цели и условий использования Участка;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3.2.7. взыскивать ущерб, причиненный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Арендатором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Участку;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выполнять в полном объеме все условия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3.2.9. исполнять иные обязанности, установленные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4. Права и обязанности Арендатора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использовать арендуемый Участок в соответствии с целью и условиями его предоставления;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проводить работы по улучшению, в том числе экологического состояния, Участка при наличии утвержденного в установленном порядке проекта;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4.1.3. при досрочном расторжении настоящего Договора или по истечении срока все произведенные на Участке улучшения передать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Арендодателю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4.1.4. без согласия </w:t>
      </w:r>
      <w:r w:rsidRPr="0060588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Арендодателя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его уведомления в пределах срока договора аренды Участка</w:t>
      </w:r>
      <w:r w:rsidRPr="006058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передать Участок в субаренду,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передавать свои права и обязанности по Договору третьим лицам, в том числе право аренды земельного участка в залог;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 осуществлять иные права, установленные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right="-8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принять от </w:t>
      </w:r>
      <w:r w:rsidRPr="00605880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земельный участок по акту приема-передачи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срок не позднее пяти рабочих дней 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с момента подписания настоящего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(в случае, если земельный участок предоставляется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Арендатору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впервые).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своевременно вносить платежи, указанные в 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 5.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а также оплачивать налоговые платежи, имеющие отношение к данному Договору аренды;</w:t>
      </w:r>
    </w:p>
    <w:p w:rsidR="00605880" w:rsidRPr="00605880" w:rsidRDefault="00605880" w:rsidP="00605880">
      <w:pPr>
        <w:tabs>
          <w:tab w:val="left" w:pos="4260"/>
        </w:tabs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не возводить зданий и сооружений без согласования с отделом архитектуры и градостроительства администрации Егорьевского района Алтайского края в установленном порядке;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не допускать действий, приводящих к ухудшению качественных характеристик, экологической обстановки на Участке, а также к загрязнению Участка и прилегающей к нему территории, в соответствии с действующим законодательством Российской Федерации, нормативными актами Алтайского края, Егорьевского района;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4.2.5. содержать в надлежащем санитарном состоянии, как арендуемый Участок, так и прилегающую к нему территорию, выполнять работы по благоустройству территории, выполнять все требования пожарной охраны и санитарной инспекции;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4.2.6. обеспечить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Арендодателю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органам муниципального земельного контроля, органам государственного контроля и собственникам зданий и сооружений, расположенных непосредственно на Участке или вблизи Участка, свободный доступ на Участок, на специально выделенные части Участка, в расположенные на участке здания и сооружения, свободный проход (проезд) через Участок;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4.2.7. выполнять в соответствии с требованиями эксплуатационных служб условий эксплуатации подземных и наземных коммуникаций, сооружений, дорог, проездов и т. д. и не препятствовать их ремонту и обслуживанию, рекультивировать нарушенные земли;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4.2.8. в случае изменения адреса или иных реквизитов отправить уведомление об этом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Арендодателю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дней с момента изменений;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4.2.9. не осуществлять на арендуемом Участке деятельность, в результате которой создавались бы какие-либо препятствия третьим лицам в осуществлении их прав и законных интересов;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4.2.10. осуществлять строительство в соответствии с целевым назначением земель и с согласия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противном случае любые затраты, в том числе на строительство, не согласованные с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Арендодателем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расторжении настоящего Договора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Арендатору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будут возмещены;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4.2.11. сохранять межевые, геодезические и другие специальные знаки, установленные на Участке в соответствии с законодательством;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4.2.12. разработать рабочий проект со сводным смежным расчетом стоимости на строительство и благоустройство прилегающей территории в соответствии с действующими строительными нормами и правилами, архитектурно-планировочным заданием и согласовать его с отделом архитектуры и градостроительства администрации Егорьевского района Алтайского края (для договора аренды на период строительства);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4.2.13. получить разрешение на строительство в соответствующем органе государственного архитектурно-строительного надзора (для договора аренды на период строительства);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4.2.14. определить проектом с соответствующим обоснованием объём сноса нежилых строений, вырубки малоценных зеленых насаждений, выноса трасс инженерных сетей с территории строительства с включением затрат в общую стоимость (для договора аренды на период строительства);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4.2.15. не сдавать Участок в субаренду, а также не передавать свои права и обязанности по Договору третьим лицам, в том числе право аренды Участка в залог, без уведомления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4.2.16. осуществлять деятельность в соответствии с правилами землепользования и застройки, принятыми для данной территориальной зоны населенного пункта;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4.2.17. в случае обнаружения в процессе осуществления деятельности на арендованном Участке археологических и других объектов, имеющих историческую, научную ценность, немедленно сообщить об указанном факте государственному органу охраны памятников,  отделу по культуре, делам молодежи и спорту Егорьевского района Алтайского края и приостановить дальнейшее ведение работ в месте обнаружения объектов;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4.2.18. передать Участок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Арендодателю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передаточному акту при прекращении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4.2.19. выполнять в полном объеме все условия Договора;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4.2.20. исполнять иные обязанности, установленные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5. Платежи и расчеты по Договору</w:t>
      </w:r>
    </w:p>
    <w:p w:rsidR="00605880" w:rsidRPr="00605880" w:rsidRDefault="00605880" w:rsidP="00605880">
      <w:pPr>
        <w:tabs>
          <w:tab w:val="left" w:pos="18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Общий размер годовой арендной платы за арендуемый земельный участок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(А)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определяется по формуле:</w:t>
      </w:r>
    </w:p>
    <w:p w:rsidR="00605880" w:rsidRPr="00605880" w:rsidRDefault="00605880" w:rsidP="00605880">
      <w:pPr>
        <w:tabs>
          <w:tab w:val="left" w:pos="18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А = М =  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 xml:space="preserve">__________________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рубля</w:t>
      </w:r>
      <w:proofErr w:type="gramStart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(</w:t>
      </w:r>
      <w:r w:rsidRPr="00605880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 xml:space="preserve">______________________________________ ), </w:t>
      </w:r>
      <w:proofErr w:type="gramEnd"/>
    </w:p>
    <w:p w:rsidR="00605880" w:rsidRPr="00605880" w:rsidRDefault="00605880" w:rsidP="00605880">
      <w:pPr>
        <w:tabs>
          <w:tab w:val="left" w:pos="286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ежегодный размер арендной платы за использование арендуемого земельного участка, определенный в соответствии с результатами аукциона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(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результатами </w:t>
      </w:r>
      <w:r w:rsidRPr="00605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аукционе на право заключения договора аренды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 -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 руб.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Ежегодный размер арендной платы за использование земельного участка, определенный в соответствии с результатами аукциона на право заключения договора аренды земельного участка земель 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(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результатами </w:t>
      </w:r>
      <w:r w:rsidRPr="00605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рассмотрения заявок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аукционе на право заключения договора аренды земельного участка земель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населенных пунктов, находящегося в государственной собственности  (до разграничения государственной собственности на землю), расположенного в границах Егорьевского района, </w:t>
      </w:r>
      <w:r w:rsidR="00E77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 2021</w:t>
      </w:r>
      <w:r w:rsidRPr="0060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устанавливается на период срока действия настоящего Договора, в течение которого данный  размер превышает размер арендной платы в год за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использование данного земельного участка, рассчитанный в соответствии с действующим решением Егорьевского районного Совета депутатов Алтайского края об утверждении коэффициентов для расчета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годовой арендной платы за использование земельных участков земель населенных пунктов, предоставляемых без проведения торгов. </w:t>
      </w:r>
    </w:p>
    <w:p w:rsidR="00605880" w:rsidRPr="00605880" w:rsidRDefault="00605880" w:rsidP="0060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расчет размера арендной платы в год за использование данного земельного участка по настоящему Договору производится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решением Егорьевского районного Совета депутатов Алтайского края об утверждении коэффициентов для расчета годовой арендной платы за использование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земельных участков земель населенных пунктов, предоставляемых без проведения торгов.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Годовая арендная плата вносится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ежеквартально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равными долями. Сумма ежеквартального платежа по настоящему Договору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(В)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по формуле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proofErr w:type="gramStart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В</w:t>
      </w:r>
      <w:proofErr w:type="gramEnd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= А :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val="en-US" w:eastAsia="ru-RU"/>
        </w:rPr>
        <w:t>n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= _________ : 4 = _________ рубля  ( _______________________________ ), 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где</w:t>
      </w:r>
      <w:proofErr w:type="gramStart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А</w:t>
      </w:r>
      <w:proofErr w:type="gramEnd"/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-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общий размер годовой арендной платы за арендуемый земельный участок -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_____________  рубля;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val="en-US" w:eastAsia="ru-RU"/>
        </w:rPr>
        <w:t>n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–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количество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кварталов в году –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4,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и составляет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в 202</w:t>
      </w:r>
      <w:r w:rsidR="00E7776A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году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__ квартал 202</w:t>
      </w:r>
      <w:r w:rsidR="00E7776A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– 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_________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рубля</w:t>
      </w:r>
      <w:proofErr w:type="gramStart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(___________________________________ ),</w:t>
      </w:r>
      <w:proofErr w:type="gramEnd"/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___  квартал 202</w:t>
      </w:r>
      <w:r w:rsidR="00E7776A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– 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_________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рубля</w:t>
      </w:r>
      <w:proofErr w:type="gramStart"/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(__________________________________).</w:t>
      </w:r>
      <w:proofErr w:type="gramEnd"/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Исчисление и уплата налоговых платежей в соответствующие бюджеты, являющихся обязательными при уплате арендной платы в соответствии с действующим налоговым законодательством производится 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самостоятельно. 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5.4. Платежи за текущий квартал перечисляются </w:t>
      </w:r>
      <w:r w:rsidRPr="00605880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 xml:space="preserve"> </w:t>
      </w:r>
      <w:r w:rsidRPr="006058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до 15 числа последнего месяца текущего квартала </w:t>
      </w:r>
      <w:r w:rsidRPr="00605880">
        <w:rPr>
          <w:rFonts w:ascii="Times New Roman" w:eastAsia="Times New Roman" w:hAnsi="Times New Roman" w:cs="Times New Roman"/>
          <w:sz w:val="24"/>
          <w:szCs w:val="20"/>
          <w:lang w:eastAsia="ru-RU"/>
        </w:rPr>
        <w:t>на расчетный счет, указанный в Договоре. Обязанность по уплате платежей считается исполненной с момента поступления всей суммы на счет получателя.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При перечислении платежей по настоящему Договору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указывать в платежном документе точное назначение платежа, реквизиты Договора, адрес, по которому расположен арендуемый земельный участок, сумму платы. При отсутствии в платежном документе этих сведений платеж считается произведенным ненадлежащим образом.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Копию платежного поручения </w:t>
      </w: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  предоставить в отдел по управлению муниципальным имуществом и земельным отношениям администрации Егорьевского района Алтайского края не позднее 2 дней с момента уплаты платежей.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Размер арендной платы за земельный участок в период срока действия настоящего Договора, указанный в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п. 3.1.4.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изменяться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Арендодателем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одностороннем порядке (не чаще одного раза в год), без подписания дополнительного соглашения о внесении изменений и  дополнений в настоящий Договор, в случаях: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изменения кадастровой стоимости земельного участка;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перевода земельного участка из одной категории в другую;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изменения коэффициентов, применяемых при расчете годовой арендной платы;</w:t>
      </w:r>
    </w:p>
    <w:p w:rsidR="00605880" w:rsidRPr="00605880" w:rsidRDefault="00605880" w:rsidP="00605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изменения нормативных правовых актов Российской федерации и (или) нормативных правовых актов Алтайского края, регулирующих исчисление арендной платы за земельные участки.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cyan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6. Ответственность Сторон</w:t>
      </w:r>
    </w:p>
    <w:p w:rsidR="00605880" w:rsidRPr="00605880" w:rsidRDefault="00605880" w:rsidP="00605880">
      <w:pPr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В случае неуплаты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ежеквартальных арендных платежей в установленный Договором срок, он обязуется уплатить пеню в размере, соответствующем одной трехсотой ставки рефинансирования Центрального банка Российской Федерации от суммы задолженности за каждый календарный день просрочки. Пеня  перечисляется в  порядке,  предусмотренном </w:t>
      </w:r>
      <w:r w:rsidRPr="00605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 5.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Уплата неустойки, установленной настоящим Договором, не освобождает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Стороны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надлежащего выполнения лежащих на них обязательств и устранения нарушения.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За нарушение условий Договора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Стороны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ответственность, предусмотренную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6.4. Ответственность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7. Изменения, дополнения, расторжение и прекращение Договора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считается заключенным с момента его государственной регистрации в соответствующем учреждении, осуществляющем государственную регистрацию прав на недвижимое имущество и сделок с ним на территории Алтайского края.</w:t>
      </w:r>
    </w:p>
    <w:p w:rsidR="00605880" w:rsidRPr="00605880" w:rsidRDefault="00605880" w:rsidP="00605880">
      <w:pPr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настоящего Договора распространяются на отношения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возникшие до его заключения в порядке и в сроки, предусмотренные Договором.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Настоящий Договор может быть изменен, дополнен либо расторгнут по соглашению сторон, если иное не предусмотрено действующим законодательством Российской Федерации или настоящим Договором.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Арендодатель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потребовать его расторжения по решению суда в следующих случаях: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7.3.1. если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умышленно либо по неосторожности ухудшает состояние Участка (порча земель);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7.3.2. неуплаты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Арендатором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платежей по настоящему Договору за 2 квартала и более;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7.3.3. если откроются обстоятельства, не соответствующие тем, которые послужили основаниями для предоставления Участка в аренду;</w:t>
      </w:r>
    </w:p>
    <w:p w:rsidR="00605880" w:rsidRPr="00605880" w:rsidRDefault="00605880" w:rsidP="00605880">
      <w:pPr>
        <w:tabs>
          <w:tab w:val="left" w:pos="5460"/>
        </w:tabs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7.3.4. если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Арендатор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использует Участок в течение двух кварталов подряд во время действия договора аренды и заблаговременно не предупредил письменно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настоящем Договоре;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7.3.5. если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Участок не в соответствии с его целевым назначением и условиями предоставления;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7.3.6. </w:t>
      </w:r>
      <w:r w:rsidRPr="00605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использования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значительному ухудшению экологической обстановки;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7.3.7. невыполнения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605880" w:rsidRPr="00605880" w:rsidRDefault="00605880" w:rsidP="00605880">
      <w:pPr>
        <w:autoSpaceDE w:val="0"/>
        <w:autoSpaceDN w:val="0"/>
        <w:adjustRightInd w:val="0"/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7.3.8. невыполнения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7.3.9. неиспользования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Арендатором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участка, 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предназначенного для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или иного строительства</w:t>
      </w:r>
      <w:r w:rsidRPr="0060588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, 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7.3.10. если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выполняет обязанности по содержанию и благоустройству закрепленной за ним территории;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7.3.11. при переходе права собственности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здания, сооружения к другому юридическому либо физическому лицу;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7.3.12. </w:t>
      </w:r>
      <w:r w:rsidRPr="006058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изъятия земельного участка для государственных или муниципальных нужд в соответствии с правилами, предусмотренными земельным законодательством.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По требованию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</w:t>
      </w:r>
      <w:proofErr w:type="gramStart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решению суда, если Участок, в силу обстоятельств, за которые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отвечает, окажется в состоянии, непригодном для использования, а также в иных случаях, предусмотренных гражданским законодательством.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Настоящий Договор считается расторгнутым (прекращенным) по истечении срока, на который Участок был сдан в аренду.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При прекращении Договора (в том числе при досрочном его расторжении)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вернуть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Арендодателю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в надлежащем состоянии.</w:t>
      </w:r>
    </w:p>
    <w:p w:rsidR="00F43F03" w:rsidRDefault="00F43F03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lastRenderedPageBreak/>
        <w:t>8. Прочие условия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 w:rsidR="00F43F0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Договор заключен в 2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-х экземплярах, которые хранятся по одному у участников Договора (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Арендодателя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Арендатора</w:t>
      </w:r>
      <w:r w:rsidR="00F43F0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5880" w:rsidRPr="00605880" w:rsidRDefault="00605880" w:rsidP="00605880">
      <w:pPr>
        <w:tabs>
          <w:tab w:val="left" w:pos="5805"/>
        </w:tabs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Арендодатель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Арендатор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подтверждают отсутствие обстоятельств, вынуждающих совершить данный Договор на крайне невыгодных для себя условиях.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Споры, возникающие при исполнении Договора, рассматриваются в соответствии с действующим законодательством.</w:t>
      </w:r>
    </w:p>
    <w:p w:rsidR="00605880" w:rsidRPr="00605880" w:rsidRDefault="00605880" w:rsidP="00605880">
      <w:pPr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>8.4. Уведомления и письма, касающиеся взаимоотношений Сторон по настоящему Договору, направляются сторонами друг другу по адресам, указанным в Договоре.</w:t>
      </w:r>
    </w:p>
    <w:p w:rsidR="00605880" w:rsidRPr="00605880" w:rsidRDefault="00605880" w:rsidP="0060588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В случае изменения своего адреса или банковских реквизитов любая из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обязана уведомить об этом другую сторону в течение 10 дней с момента изменений. При неисполнении этой обязанности адреса </w:t>
      </w:r>
      <w:r w:rsidRPr="006058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Сторон</w:t>
      </w:r>
      <w:r w:rsidRPr="0060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считаются прежними, вся корреспонденция, направленная по этим адресам, считается полученной.</w:t>
      </w:r>
    </w:p>
    <w:p w:rsidR="00605880" w:rsidRPr="00605880" w:rsidRDefault="00605880" w:rsidP="006058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605880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9. Адреса и реквизиты Сторон</w:t>
      </w:r>
    </w:p>
    <w:tbl>
      <w:tblPr>
        <w:tblW w:w="144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541"/>
        <w:gridCol w:w="4961"/>
      </w:tblGrid>
      <w:tr w:rsidR="00605880" w:rsidRPr="00605880" w:rsidTr="00BC782D">
        <w:trPr>
          <w:gridAfter w:val="1"/>
          <w:wAfter w:w="4961" w:type="dxa"/>
          <w:trHeight w:val="503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Арендодатель:</w:t>
            </w:r>
          </w:p>
          <w:p w:rsidR="00AC64F2" w:rsidRPr="00906C25" w:rsidRDefault="00AC64F2" w:rsidP="00AC64F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Администрация Егорьевского района Алтайского края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658280 Алтайский край, Егорьевский район, с. Новоегорьевское, ул. Машинцева, 15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Алтайскому краю (Комитет по финансам, налоговой и кредитной политике</w:t>
            </w:r>
            <w:proofErr w:type="gramEnd"/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Егорьевского района Алтайского края, </w:t>
            </w:r>
            <w:proofErr w:type="gramStart"/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04173000100)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2239000645 КПП 223901001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40102810045370000009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 03100643000000011700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БАРНАУЛ БАНКА РОССИИ//УФК ПО Алтайскому краю г. Барнаул</w:t>
            </w:r>
          </w:p>
          <w:p w:rsidR="00AC64F2" w:rsidRPr="00906C25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092 111 05013 05 0000 120</w:t>
            </w:r>
          </w:p>
          <w:p w:rsidR="00AC64F2" w:rsidRPr="00E7776A" w:rsidRDefault="00AC64F2" w:rsidP="00AC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БИКТОФК 010173001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016094 __</w:t>
            </w:r>
          </w:p>
          <w:p w:rsidR="00605880" w:rsidRPr="00605880" w:rsidRDefault="00605880" w:rsidP="0060588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0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Назначение платежа:</w:t>
            </w:r>
            <w:r w:rsidRPr="0060588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605880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eastAsia="ru-RU"/>
              </w:rPr>
              <w:t>«арендная плата за земли населенных пунктов по дог</w:t>
            </w:r>
            <w:r w:rsidR="00006CF1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eastAsia="ru-RU"/>
              </w:rPr>
              <w:t>овору №___ от «___» _______ 2021</w:t>
            </w:r>
            <w:r w:rsidRPr="00605880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eastAsia="ru-RU"/>
              </w:rPr>
              <w:t xml:space="preserve"> года за ___ кв. 20___ года»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Арендатор: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Адрес: 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ИНН 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</w:t>
            </w:r>
          </w:p>
          <w:p w:rsidR="00605880" w:rsidRPr="00605880" w:rsidRDefault="00605880" w:rsidP="00605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05880" w:rsidRPr="00605880" w:rsidTr="00BC782D">
        <w:trPr>
          <w:gridAfter w:val="1"/>
          <w:wAfter w:w="4961" w:type="dxa"/>
          <w:trHeight w:val="363"/>
        </w:trPr>
        <w:tc>
          <w:tcPr>
            <w:tcW w:w="9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5880" w:rsidRPr="00605880" w:rsidRDefault="00605880" w:rsidP="006058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Подписи Сторон:</w:t>
            </w:r>
          </w:p>
        </w:tc>
      </w:tr>
      <w:tr w:rsidR="0035657F" w:rsidTr="00BC782D">
        <w:trPr>
          <w:trHeight w:val="142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 _____________________</w:t>
            </w:r>
          </w:p>
          <w:p w:rsidR="00605880" w:rsidRPr="00605880" w:rsidRDefault="00605880" w:rsidP="006058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6058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                                           Ф.И.О.</w:t>
            </w:r>
          </w:p>
          <w:p w:rsidR="00605880" w:rsidRPr="00605880" w:rsidRDefault="00605880" w:rsidP="00605880">
            <w:pPr>
              <w:tabs>
                <w:tab w:val="left" w:pos="1365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МП</w:t>
            </w:r>
            <w:r w:rsidRPr="0060588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Pr="0060588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ab/>
            </w:r>
          </w:p>
        </w:tc>
        <w:tc>
          <w:tcPr>
            <w:tcW w:w="9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0757" w:rsidRPr="00605880" w:rsidRDefault="005E0757" w:rsidP="005E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61"/>
            </w:tblGrid>
            <w:tr w:rsidR="005E0757" w:rsidRPr="00605880" w:rsidTr="001F3AD9">
              <w:tc>
                <w:tcPr>
                  <w:tcW w:w="49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E0757" w:rsidRPr="00605880" w:rsidRDefault="005E0757" w:rsidP="001F3A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5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  _________________</w:t>
                  </w:r>
                </w:p>
                <w:p w:rsidR="005E0757" w:rsidRPr="00605880" w:rsidRDefault="005E0757" w:rsidP="001F3A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0588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   </w:t>
                  </w:r>
                  <w:r w:rsidRPr="0060588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подпись                                     Ф.И.О.                       </w:t>
                  </w:r>
                </w:p>
                <w:p w:rsidR="005E0757" w:rsidRPr="00605880" w:rsidRDefault="005E0757" w:rsidP="001F3AD9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05880" w:rsidRPr="00605880" w:rsidRDefault="00605880" w:rsidP="00605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D470D" w:rsidRDefault="005D470D"/>
    <w:sectPr w:rsidR="005D470D" w:rsidSect="00AC64F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EC"/>
    <w:rsid w:val="00006CF1"/>
    <w:rsid w:val="0007562F"/>
    <w:rsid w:val="00196A50"/>
    <w:rsid w:val="001E6D4A"/>
    <w:rsid w:val="001F3AD9"/>
    <w:rsid w:val="002972D5"/>
    <w:rsid w:val="0035657F"/>
    <w:rsid w:val="003E0028"/>
    <w:rsid w:val="003F0A19"/>
    <w:rsid w:val="003F786E"/>
    <w:rsid w:val="004228B8"/>
    <w:rsid w:val="004340A7"/>
    <w:rsid w:val="0046490C"/>
    <w:rsid w:val="0050012D"/>
    <w:rsid w:val="00524616"/>
    <w:rsid w:val="00552CFD"/>
    <w:rsid w:val="005772A5"/>
    <w:rsid w:val="005856F6"/>
    <w:rsid w:val="005D470D"/>
    <w:rsid w:val="005E0757"/>
    <w:rsid w:val="00605880"/>
    <w:rsid w:val="006362E8"/>
    <w:rsid w:val="006404EC"/>
    <w:rsid w:val="00697F21"/>
    <w:rsid w:val="007533E4"/>
    <w:rsid w:val="0079168C"/>
    <w:rsid w:val="00797739"/>
    <w:rsid w:val="007B6C38"/>
    <w:rsid w:val="00887809"/>
    <w:rsid w:val="008D4D9C"/>
    <w:rsid w:val="008D4F3E"/>
    <w:rsid w:val="00904CD6"/>
    <w:rsid w:val="009328CE"/>
    <w:rsid w:val="00945E07"/>
    <w:rsid w:val="00962FA8"/>
    <w:rsid w:val="00A40BF1"/>
    <w:rsid w:val="00A54956"/>
    <w:rsid w:val="00A63B09"/>
    <w:rsid w:val="00A954E3"/>
    <w:rsid w:val="00AC64F2"/>
    <w:rsid w:val="00AE6482"/>
    <w:rsid w:val="00B361F6"/>
    <w:rsid w:val="00BB0DD0"/>
    <w:rsid w:val="00BC782D"/>
    <w:rsid w:val="00C57C66"/>
    <w:rsid w:val="00E026DC"/>
    <w:rsid w:val="00E7776A"/>
    <w:rsid w:val="00EA7102"/>
    <w:rsid w:val="00F43F03"/>
    <w:rsid w:val="00F504C7"/>
    <w:rsid w:val="00F865CB"/>
    <w:rsid w:val="00FC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FA8"/>
    <w:rPr>
      <w:rFonts w:ascii="Tahoma" w:hAnsi="Tahoma" w:cs="Tahoma"/>
      <w:sz w:val="16"/>
      <w:szCs w:val="16"/>
    </w:rPr>
  </w:style>
  <w:style w:type="paragraph" w:customStyle="1" w:styleId="2">
    <w:name w:val="Знак2"/>
    <w:basedOn w:val="a"/>
    <w:rsid w:val="001F3A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FA8"/>
    <w:rPr>
      <w:rFonts w:ascii="Tahoma" w:hAnsi="Tahoma" w:cs="Tahoma"/>
      <w:sz w:val="16"/>
      <w:szCs w:val="16"/>
    </w:rPr>
  </w:style>
  <w:style w:type="paragraph" w:customStyle="1" w:styleId="2">
    <w:name w:val="Знак2"/>
    <w:basedOn w:val="a"/>
    <w:rsid w:val="001F3A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admin.ucoz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130AD-4C80-446F-90DC-572943FD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23</Pages>
  <Words>9867</Words>
  <Characters>56243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51</cp:revision>
  <cp:lastPrinted>2021-06-18T10:19:00Z</cp:lastPrinted>
  <dcterms:created xsi:type="dcterms:W3CDTF">2020-07-20T07:23:00Z</dcterms:created>
  <dcterms:modified xsi:type="dcterms:W3CDTF">2021-06-18T10:27:00Z</dcterms:modified>
</cp:coreProperties>
</file>